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0F" w:rsidRPr="00DD648C" w:rsidRDefault="0090350F" w:rsidP="0090350F">
      <w:pPr>
        <w:spacing w:line="276" w:lineRule="auto"/>
        <w:jc w:val="both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</w:t>
      </w:r>
      <w:r w:rsidRPr="00DD648C">
        <w:rPr>
          <w:rFonts w:ascii="Arial" w:hAnsi="Arial" w:cs="Arial"/>
        </w:rPr>
        <w:t>Dz</w:t>
      </w:r>
      <w:r w:rsidR="007B6169" w:rsidRPr="00DD648C">
        <w:rPr>
          <w:rFonts w:ascii="Arial" w:hAnsi="Arial" w:cs="Arial"/>
        </w:rPr>
        <w:t>-</w:t>
      </w:r>
      <w:r w:rsidRPr="00DD648C">
        <w:rPr>
          <w:rFonts w:ascii="Arial" w:hAnsi="Arial" w:cs="Arial"/>
        </w:rPr>
        <w:t>12</w:t>
      </w:r>
      <w:r w:rsidR="007B6169" w:rsidRPr="00DD648C">
        <w:rPr>
          <w:rFonts w:ascii="Arial" w:hAnsi="Arial" w:cs="Arial"/>
        </w:rPr>
        <w:t>.0021.1.</w:t>
      </w:r>
      <w:r w:rsidRPr="00DD648C">
        <w:rPr>
          <w:rFonts w:ascii="Arial" w:hAnsi="Arial" w:cs="Arial"/>
        </w:rPr>
        <w:t>253</w:t>
      </w:r>
      <w:r w:rsidR="007B6169" w:rsidRPr="00DD648C">
        <w:rPr>
          <w:rFonts w:ascii="Arial" w:hAnsi="Arial" w:cs="Arial"/>
        </w:rPr>
        <w:t>.20</w:t>
      </w:r>
      <w:r w:rsidRPr="00DD648C">
        <w:rPr>
          <w:rFonts w:ascii="Arial" w:hAnsi="Arial" w:cs="Arial"/>
        </w:rPr>
        <w:t>12</w:t>
      </w:r>
      <w:r w:rsidRPr="00DD648C">
        <w:rPr>
          <w:rFonts w:ascii="Arial" w:hAnsi="Arial" w:cs="Arial"/>
          <w:b/>
        </w:rPr>
        <w:t xml:space="preserve">   </w:t>
      </w:r>
    </w:p>
    <w:p w:rsidR="0090350F" w:rsidRPr="00DD648C" w:rsidRDefault="0090350F" w:rsidP="0090350F">
      <w:pPr>
        <w:spacing w:line="276" w:lineRule="auto"/>
        <w:jc w:val="both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</w:t>
      </w:r>
    </w:p>
    <w:p w:rsidR="0090350F" w:rsidRPr="00DD648C" w:rsidRDefault="0090350F" w:rsidP="0090350F">
      <w:pPr>
        <w:spacing w:line="276" w:lineRule="auto"/>
        <w:jc w:val="both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  <w:t xml:space="preserve">          Uchwała Nr XVII</w:t>
      </w:r>
      <w:r w:rsidR="007B6169" w:rsidRPr="00DD648C">
        <w:rPr>
          <w:rFonts w:ascii="Arial" w:hAnsi="Arial" w:cs="Arial"/>
          <w:b/>
        </w:rPr>
        <w:t>/</w:t>
      </w:r>
      <w:r w:rsidRPr="00DD648C">
        <w:rPr>
          <w:rFonts w:ascii="Arial" w:hAnsi="Arial" w:cs="Arial"/>
          <w:b/>
        </w:rPr>
        <w:t>253/2012</w:t>
      </w:r>
    </w:p>
    <w:p w:rsidR="0090350F" w:rsidRPr="00DD648C" w:rsidRDefault="0090350F" w:rsidP="0090350F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Rady Dzielnicy XII</w:t>
      </w:r>
    </w:p>
    <w:p w:rsidR="0090350F" w:rsidRPr="00DD648C" w:rsidRDefault="0090350F" w:rsidP="0090350F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   Bieżanów – Prokocim</w:t>
      </w:r>
    </w:p>
    <w:p w:rsidR="0090350F" w:rsidRPr="00DD648C" w:rsidRDefault="0090350F" w:rsidP="0090350F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     z dnia 13 marca 2012 r.</w:t>
      </w:r>
    </w:p>
    <w:p w:rsidR="0090350F" w:rsidRPr="00DD648C" w:rsidRDefault="0090350F" w:rsidP="0090350F">
      <w:pPr>
        <w:spacing w:line="276" w:lineRule="auto"/>
        <w:jc w:val="center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  <w:b/>
          <w:u w:val="single"/>
        </w:rPr>
      </w:pPr>
      <w:r w:rsidRPr="00DD648C">
        <w:rPr>
          <w:rFonts w:ascii="Arial" w:hAnsi="Arial" w:cs="Arial"/>
          <w:b/>
          <w:u w:val="single"/>
        </w:rPr>
        <w:t>w sprawie: delegowania Radnych w miesiącu kwietniu 2012 r.</w:t>
      </w:r>
    </w:p>
    <w:p w:rsidR="0090350F" w:rsidRPr="00DD648C" w:rsidRDefault="0090350F" w:rsidP="0090350F">
      <w:pPr>
        <w:jc w:val="both"/>
        <w:rPr>
          <w:rFonts w:ascii="Arial" w:hAnsi="Arial" w:cs="Arial"/>
          <w:b/>
          <w:u w:val="single"/>
        </w:rPr>
      </w:pPr>
    </w:p>
    <w:p w:rsidR="0090350F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 xml:space="preserve">Na podstawie § 4 </w:t>
      </w:r>
      <w:proofErr w:type="spellStart"/>
      <w:r w:rsidRPr="00DD648C">
        <w:rPr>
          <w:rFonts w:ascii="Arial" w:hAnsi="Arial" w:cs="Arial"/>
        </w:rPr>
        <w:t>pkt</w:t>
      </w:r>
      <w:proofErr w:type="spellEnd"/>
      <w:r w:rsidRPr="00DD648C">
        <w:rPr>
          <w:rFonts w:ascii="Arial" w:hAnsi="Arial" w:cs="Arial"/>
        </w:rPr>
        <w:t xml:space="preserve"> 3 lit a, b, c i d 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DD648C" w:rsidRPr="00DD648C" w:rsidRDefault="00DD648C" w:rsidP="0090350F">
      <w:pPr>
        <w:jc w:val="both"/>
        <w:rPr>
          <w:rFonts w:ascii="Arial" w:hAnsi="Arial" w:cs="Arial"/>
        </w:rPr>
      </w:pPr>
    </w:p>
    <w:p w:rsidR="0090350F" w:rsidRDefault="0090350F" w:rsidP="0090350F">
      <w:pPr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>§ 1</w:t>
      </w:r>
    </w:p>
    <w:p w:rsidR="00DD648C" w:rsidRPr="00DD648C" w:rsidRDefault="00DD648C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90350F">
      <w:pPr>
        <w:spacing w:line="360" w:lineRule="auto"/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 xml:space="preserve">      Deleguje się w miesiącu kwietniu 2012 r. do wykonywania zadań, o których mowa w § 4 pkt. 3 lit. a, b, c i d  członków Rady Dzielnicy XII: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>1.</w:t>
      </w:r>
      <w:r w:rsidR="00FD2B25" w:rsidRPr="00DD648C">
        <w:rPr>
          <w:rFonts w:ascii="Arial" w:hAnsi="Arial" w:cs="Arial"/>
        </w:rPr>
        <w:t xml:space="preserve">  </w:t>
      </w:r>
      <w:r w:rsidRPr="00DD648C">
        <w:rPr>
          <w:rFonts w:ascii="Arial" w:hAnsi="Arial" w:cs="Arial"/>
        </w:rPr>
        <w:t xml:space="preserve"> Bień Patrycja                                                          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 xml:space="preserve">2. </w:t>
      </w:r>
      <w:r w:rsidR="00FD2B25" w:rsidRPr="00DD648C">
        <w:rPr>
          <w:rFonts w:ascii="Arial" w:hAnsi="Arial" w:cs="Arial"/>
        </w:rPr>
        <w:t xml:space="preserve">  </w:t>
      </w:r>
      <w:proofErr w:type="spellStart"/>
      <w:r w:rsidRPr="00DD648C">
        <w:rPr>
          <w:rFonts w:ascii="Arial" w:hAnsi="Arial" w:cs="Arial"/>
        </w:rPr>
        <w:t>Buchelt</w:t>
      </w:r>
      <w:proofErr w:type="spellEnd"/>
      <w:r w:rsidRPr="00DD648C">
        <w:rPr>
          <w:rFonts w:ascii="Arial" w:hAnsi="Arial" w:cs="Arial"/>
        </w:rPr>
        <w:t xml:space="preserve"> Rafał                                                          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>3.</w:t>
      </w:r>
      <w:r w:rsidR="00FD2B25" w:rsidRPr="00DD648C">
        <w:rPr>
          <w:rFonts w:ascii="Arial" w:hAnsi="Arial" w:cs="Arial"/>
        </w:rPr>
        <w:t xml:space="preserve">  </w:t>
      </w:r>
      <w:r w:rsidRPr="00DD648C">
        <w:rPr>
          <w:rFonts w:ascii="Arial" w:hAnsi="Arial" w:cs="Arial"/>
        </w:rPr>
        <w:t xml:space="preserve"> Chodorowski Jarosław                                           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>4.</w:t>
      </w:r>
      <w:r w:rsidR="00FD2B25" w:rsidRPr="00DD648C">
        <w:rPr>
          <w:rFonts w:ascii="Arial" w:hAnsi="Arial" w:cs="Arial"/>
        </w:rPr>
        <w:t xml:space="preserve">  </w:t>
      </w:r>
      <w:r w:rsidRPr="00DD648C">
        <w:rPr>
          <w:rFonts w:ascii="Arial" w:hAnsi="Arial" w:cs="Arial"/>
        </w:rPr>
        <w:t xml:space="preserve"> Dziob Stanisław                                                  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>5.</w:t>
      </w:r>
      <w:r w:rsidR="00FD2B25" w:rsidRPr="00DD648C">
        <w:rPr>
          <w:rFonts w:ascii="Arial" w:hAnsi="Arial" w:cs="Arial"/>
        </w:rPr>
        <w:t xml:space="preserve">  </w:t>
      </w:r>
      <w:r w:rsidRPr="00DD648C">
        <w:rPr>
          <w:rFonts w:ascii="Arial" w:hAnsi="Arial" w:cs="Arial"/>
        </w:rPr>
        <w:t xml:space="preserve"> Fijałkowska Grażyna                                              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>6.</w:t>
      </w:r>
      <w:r w:rsidR="00FD2B25" w:rsidRPr="00DD648C">
        <w:rPr>
          <w:rFonts w:ascii="Arial" w:hAnsi="Arial" w:cs="Arial"/>
        </w:rPr>
        <w:t xml:space="preserve">  </w:t>
      </w:r>
      <w:r w:rsidRPr="00DD648C">
        <w:rPr>
          <w:rFonts w:ascii="Arial" w:hAnsi="Arial" w:cs="Arial"/>
        </w:rPr>
        <w:t xml:space="preserve"> Guzik Tomasz                                                        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 xml:space="preserve">7. </w:t>
      </w:r>
      <w:r w:rsidR="00FD2B25" w:rsidRPr="00DD648C">
        <w:rPr>
          <w:rFonts w:ascii="Arial" w:hAnsi="Arial" w:cs="Arial"/>
        </w:rPr>
        <w:t xml:space="preserve">  </w:t>
      </w:r>
      <w:r w:rsidRPr="00DD648C">
        <w:rPr>
          <w:rFonts w:ascii="Arial" w:hAnsi="Arial" w:cs="Arial"/>
        </w:rPr>
        <w:t xml:space="preserve">Gwiazda Agata                                                       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 xml:space="preserve">8. </w:t>
      </w:r>
      <w:r w:rsidR="00FD2B25" w:rsidRPr="00DD648C">
        <w:rPr>
          <w:rFonts w:ascii="Arial" w:hAnsi="Arial" w:cs="Arial"/>
        </w:rPr>
        <w:t xml:space="preserve">  </w:t>
      </w:r>
      <w:r w:rsidRPr="00DD648C">
        <w:rPr>
          <w:rFonts w:ascii="Arial" w:hAnsi="Arial" w:cs="Arial"/>
        </w:rPr>
        <w:t xml:space="preserve">Kmita Grzegorz                                                      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>9.</w:t>
      </w:r>
      <w:r w:rsidR="00FD2B25" w:rsidRPr="00DD648C">
        <w:rPr>
          <w:rFonts w:ascii="Arial" w:hAnsi="Arial" w:cs="Arial"/>
        </w:rPr>
        <w:t xml:space="preserve">  </w:t>
      </w:r>
      <w:r w:rsidRPr="00DD648C">
        <w:rPr>
          <w:rFonts w:ascii="Arial" w:hAnsi="Arial" w:cs="Arial"/>
        </w:rPr>
        <w:t xml:space="preserve"> </w:t>
      </w:r>
      <w:proofErr w:type="spellStart"/>
      <w:r w:rsidRPr="00DD648C">
        <w:rPr>
          <w:rFonts w:ascii="Arial" w:hAnsi="Arial" w:cs="Arial"/>
        </w:rPr>
        <w:t>Kropiowski</w:t>
      </w:r>
      <w:proofErr w:type="spellEnd"/>
      <w:r w:rsidRPr="00DD648C">
        <w:rPr>
          <w:rFonts w:ascii="Arial" w:hAnsi="Arial" w:cs="Arial"/>
        </w:rPr>
        <w:t xml:space="preserve"> Tomasz                                                                                   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 xml:space="preserve">10. Kwiatkowski Dawid 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>11. Kwiatkowski Zbigniew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>12. Lasota Mieczysław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 xml:space="preserve">13. </w:t>
      </w:r>
      <w:proofErr w:type="spellStart"/>
      <w:r w:rsidRPr="00DD648C">
        <w:rPr>
          <w:rFonts w:ascii="Arial" w:hAnsi="Arial" w:cs="Arial"/>
        </w:rPr>
        <w:t>Lelo</w:t>
      </w:r>
      <w:proofErr w:type="spellEnd"/>
      <w:r w:rsidRPr="00DD648C">
        <w:rPr>
          <w:rFonts w:ascii="Arial" w:hAnsi="Arial" w:cs="Arial"/>
        </w:rPr>
        <w:t xml:space="preserve"> Marek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>14. Leśniak Barbara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>15. Markowicz Wiesław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 xml:space="preserve">16. </w:t>
      </w:r>
      <w:proofErr w:type="spellStart"/>
      <w:r w:rsidRPr="00DD648C">
        <w:rPr>
          <w:rFonts w:ascii="Arial" w:hAnsi="Arial" w:cs="Arial"/>
        </w:rPr>
        <w:t>Matykiewicz</w:t>
      </w:r>
      <w:proofErr w:type="spellEnd"/>
      <w:r w:rsidRPr="00DD648C">
        <w:rPr>
          <w:rFonts w:ascii="Arial" w:hAnsi="Arial" w:cs="Arial"/>
        </w:rPr>
        <w:t xml:space="preserve"> Elżbieta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 xml:space="preserve">17. </w:t>
      </w:r>
      <w:proofErr w:type="spellStart"/>
      <w:r w:rsidRPr="00DD648C">
        <w:rPr>
          <w:rFonts w:ascii="Arial" w:hAnsi="Arial" w:cs="Arial"/>
        </w:rPr>
        <w:t>Spryńca</w:t>
      </w:r>
      <w:proofErr w:type="spellEnd"/>
      <w:r w:rsidRPr="00DD648C">
        <w:rPr>
          <w:rFonts w:ascii="Arial" w:hAnsi="Arial" w:cs="Arial"/>
        </w:rPr>
        <w:t xml:space="preserve"> Konrad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>18. Witkowska Kinga</w:t>
      </w:r>
      <w:r w:rsidRPr="00DD648C">
        <w:rPr>
          <w:rFonts w:ascii="Arial" w:hAnsi="Arial" w:cs="Arial"/>
          <w:b/>
        </w:rPr>
        <w:t xml:space="preserve"> 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 xml:space="preserve">19. Wojciechowski Piotr </w:t>
      </w:r>
    </w:p>
    <w:p w:rsidR="0090350F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 xml:space="preserve">20. </w:t>
      </w:r>
      <w:proofErr w:type="spellStart"/>
      <w:r w:rsidRPr="00DD648C">
        <w:rPr>
          <w:rFonts w:ascii="Arial" w:hAnsi="Arial" w:cs="Arial"/>
        </w:rPr>
        <w:t>Zadwórny</w:t>
      </w:r>
      <w:proofErr w:type="spellEnd"/>
      <w:r w:rsidRPr="00DD648C">
        <w:rPr>
          <w:rFonts w:ascii="Arial" w:hAnsi="Arial" w:cs="Arial"/>
        </w:rPr>
        <w:t xml:space="preserve"> Janusz</w:t>
      </w:r>
    </w:p>
    <w:p w:rsidR="00DD648C" w:rsidRPr="00DD648C" w:rsidRDefault="00DD648C" w:rsidP="0090350F">
      <w:pPr>
        <w:jc w:val="both"/>
        <w:rPr>
          <w:rFonts w:ascii="Arial" w:hAnsi="Arial" w:cs="Arial"/>
        </w:rPr>
      </w:pPr>
    </w:p>
    <w:p w:rsidR="0090350F" w:rsidRDefault="0090350F" w:rsidP="0090350F">
      <w:pPr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>§ 2</w:t>
      </w:r>
    </w:p>
    <w:p w:rsidR="00DD648C" w:rsidRPr="00DD648C" w:rsidRDefault="00DD648C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DD648C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 xml:space="preserve"> </w:t>
      </w:r>
      <w:r w:rsidR="00DD648C">
        <w:rPr>
          <w:rFonts w:ascii="Arial" w:hAnsi="Arial" w:cs="Arial"/>
        </w:rPr>
        <w:tab/>
      </w:r>
      <w:r w:rsidRPr="00DD648C">
        <w:rPr>
          <w:rFonts w:ascii="Arial" w:hAnsi="Arial" w:cs="Arial"/>
        </w:rPr>
        <w:t>Uchwała wchodzi w życie z dniem podjęcia.</w:t>
      </w:r>
    </w:p>
    <w:p w:rsidR="00FD2B25" w:rsidRPr="00DD648C" w:rsidRDefault="00FD2B25" w:rsidP="0090350F">
      <w:pPr>
        <w:jc w:val="center"/>
        <w:rPr>
          <w:rFonts w:ascii="Arial" w:hAnsi="Arial" w:cs="Arial"/>
        </w:rPr>
      </w:pPr>
    </w:p>
    <w:p w:rsidR="00FD2B25" w:rsidRPr="00DD648C" w:rsidRDefault="00FD2B25" w:rsidP="0090350F">
      <w:pPr>
        <w:jc w:val="center"/>
        <w:rPr>
          <w:rFonts w:ascii="Arial" w:hAnsi="Arial" w:cs="Arial"/>
        </w:rPr>
      </w:pP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>UZASADNIENIE: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 xml:space="preserve">Delegowanie radnych umożliwia prawidłowe funkcjonowanie rady. 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ab/>
      </w:r>
      <w:r w:rsidRPr="00DD648C">
        <w:rPr>
          <w:rFonts w:ascii="Arial" w:hAnsi="Arial" w:cs="Arial"/>
        </w:rPr>
        <w:tab/>
      </w:r>
      <w:r w:rsidRPr="00DD648C">
        <w:rPr>
          <w:rFonts w:ascii="Arial" w:hAnsi="Arial" w:cs="Arial"/>
        </w:rPr>
        <w:tab/>
      </w:r>
      <w:r w:rsidRPr="00DD648C">
        <w:rPr>
          <w:rFonts w:ascii="Arial" w:hAnsi="Arial" w:cs="Arial"/>
        </w:rPr>
        <w:tab/>
      </w:r>
      <w:r w:rsidRPr="00DD648C">
        <w:rPr>
          <w:rFonts w:ascii="Arial" w:hAnsi="Arial" w:cs="Arial"/>
        </w:rPr>
        <w:tab/>
      </w:r>
      <w:r w:rsidRPr="00DD648C">
        <w:rPr>
          <w:rFonts w:ascii="Arial" w:hAnsi="Arial" w:cs="Arial"/>
        </w:rPr>
        <w:tab/>
      </w:r>
    </w:p>
    <w:p w:rsidR="007B6169" w:rsidRPr="00DD648C" w:rsidRDefault="007B6169" w:rsidP="007B6169">
      <w:pPr>
        <w:spacing w:line="276" w:lineRule="auto"/>
        <w:jc w:val="both"/>
        <w:rPr>
          <w:rFonts w:ascii="Arial" w:hAnsi="Arial" w:cs="Arial"/>
          <w:b/>
        </w:rPr>
      </w:pPr>
      <w:r w:rsidRPr="00DD648C">
        <w:rPr>
          <w:rFonts w:ascii="Arial" w:hAnsi="Arial" w:cs="Arial"/>
        </w:rPr>
        <w:lastRenderedPageBreak/>
        <w:t>Dz-12.0021.1.254.2012</w:t>
      </w:r>
      <w:r w:rsidRPr="00DD648C">
        <w:rPr>
          <w:rFonts w:ascii="Arial" w:hAnsi="Arial" w:cs="Arial"/>
          <w:b/>
        </w:rPr>
        <w:t xml:space="preserve">   </w:t>
      </w:r>
    </w:p>
    <w:p w:rsidR="007B6169" w:rsidRPr="00DD648C" w:rsidRDefault="007B6169" w:rsidP="007B6169">
      <w:pPr>
        <w:spacing w:line="276" w:lineRule="auto"/>
        <w:jc w:val="both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</w:t>
      </w:r>
    </w:p>
    <w:p w:rsidR="007B6169" w:rsidRPr="00DD648C" w:rsidRDefault="007B6169" w:rsidP="007B6169">
      <w:pPr>
        <w:spacing w:line="276" w:lineRule="auto"/>
        <w:jc w:val="both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  <w:t xml:space="preserve">          Uchwała Nr XVII/254/2012</w:t>
      </w:r>
    </w:p>
    <w:p w:rsidR="007B6169" w:rsidRPr="00DD648C" w:rsidRDefault="007B6169" w:rsidP="007B6169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Rady Dzielnicy XII</w:t>
      </w:r>
    </w:p>
    <w:p w:rsidR="007B6169" w:rsidRPr="00DD648C" w:rsidRDefault="007B6169" w:rsidP="007B6169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   Bieżanów – Prokocim</w:t>
      </w:r>
    </w:p>
    <w:p w:rsidR="007B6169" w:rsidRPr="00DD648C" w:rsidRDefault="007B6169" w:rsidP="007B6169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     z dnia 13 marca 2012 r.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both"/>
        <w:rPr>
          <w:rFonts w:ascii="Arial" w:hAnsi="Arial" w:cs="Arial"/>
          <w:b/>
          <w:u w:val="single"/>
        </w:rPr>
      </w:pPr>
      <w:r w:rsidRPr="00DD648C">
        <w:rPr>
          <w:rFonts w:ascii="Arial" w:hAnsi="Arial" w:cs="Arial"/>
          <w:b/>
          <w:u w:val="single"/>
        </w:rPr>
        <w:t>w sprawie: zmian w planie finansowo-rzeczowym wydatków Dzielnicy XII Bieżanów – Prokocim  na 2012 rok.</w:t>
      </w:r>
    </w:p>
    <w:p w:rsidR="0090350F" w:rsidRPr="00DD648C" w:rsidRDefault="0090350F" w:rsidP="0090350F">
      <w:pPr>
        <w:jc w:val="both"/>
        <w:rPr>
          <w:rFonts w:ascii="Arial" w:hAnsi="Arial" w:cs="Arial"/>
          <w:b/>
          <w:u w:val="single"/>
        </w:rPr>
      </w:pP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>Na podstawie §  33 ust  1 Statutu Dzielnicy XII stanowiącego załącznik nr XII do uchwały Nr 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both"/>
        <w:rPr>
          <w:rFonts w:ascii="Arial" w:hAnsi="Arial" w:cs="Arial"/>
        </w:rPr>
      </w:pPr>
    </w:p>
    <w:p w:rsidR="0090350F" w:rsidRDefault="0090350F" w:rsidP="00CF0FF5">
      <w:pPr>
        <w:spacing w:line="360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>§ 1</w:t>
      </w:r>
    </w:p>
    <w:p w:rsidR="00DD648C" w:rsidRPr="00DD648C" w:rsidRDefault="00DD648C" w:rsidP="00CF0FF5">
      <w:pPr>
        <w:spacing w:line="360" w:lineRule="auto"/>
        <w:jc w:val="center"/>
        <w:rPr>
          <w:rFonts w:ascii="Arial" w:hAnsi="Arial" w:cs="Arial"/>
          <w:b/>
        </w:rPr>
      </w:pPr>
    </w:p>
    <w:p w:rsidR="0090350F" w:rsidRPr="00DD648C" w:rsidRDefault="0090350F" w:rsidP="00CF0FF5">
      <w:pPr>
        <w:pStyle w:val="Tekstpodstawowy2"/>
        <w:spacing w:line="360" w:lineRule="auto"/>
        <w:ind w:firstLine="709"/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 xml:space="preserve">  Proponuje się zmiany w planie finansowo - rzeczowym  wydatków Dzielnicy XII Bieżanów-Prokocim na  2012 rok  polegające na przeniesieniu środków finansowych w Dziale 750 Rozdział 75022</w:t>
      </w:r>
      <w:r w:rsidR="003F3E57" w:rsidRPr="00DD648C">
        <w:rPr>
          <w:rFonts w:ascii="Arial" w:hAnsi="Arial" w:cs="Arial"/>
        </w:rPr>
        <w:t>:</w:t>
      </w:r>
    </w:p>
    <w:p w:rsidR="0090350F" w:rsidRPr="00DD648C" w:rsidRDefault="0090350F" w:rsidP="00CF0FF5">
      <w:pPr>
        <w:pStyle w:val="Tekstpodstawowy2"/>
        <w:spacing w:line="360" w:lineRule="auto"/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 xml:space="preserve">z § 4210 – „Zakup materiałów i wyposażenia” </w:t>
      </w:r>
      <w:r w:rsidR="003F3E57" w:rsidRPr="00DD648C">
        <w:rPr>
          <w:rFonts w:ascii="Arial" w:hAnsi="Arial" w:cs="Arial"/>
        </w:rPr>
        <w:t>-</w:t>
      </w:r>
      <w:r w:rsidRPr="00DD648C">
        <w:rPr>
          <w:rFonts w:ascii="Arial" w:hAnsi="Arial" w:cs="Arial"/>
        </w:rPr>
        <w:t xml:space="preserve"> kwota 1 800 zł do  § 4300- „Zakup usług pozostałych”</w:t>
      </w:r>
    </w:p>
    <w:p w:rsidR="0090350F" w:rsidRPr="00DD648C" w:rsidRDefault="0090350F" w:rsidP="00CF0FF5">
      <w:pPr>
        <w:pStyle w:val="Tekstpodstawowy2"/>
        <w:spacing w:line="360" w:lineRule="auto"/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 xml:space="preserve">z § 4360 – „Opłaty z tytułu zakupu usług telekomunikacyjnych świadczonych w ruchomej publicznej sieci telefonicznej” (telefony komórkowe) </w:t>
      </w:r>
      <w:r w:rsidR="003F3E57" w:rsidRPr="00DD648C">
        <w:rPr>
          <w:rFonts w:ascii="Arial" w:hAnsi="Arial" w:cs="Arial"/>
        </w:rPr>
        <w:t>-</w:t>
      </w:r>
      <w:r w:rsidRPr="00DD648C">
        <w:rPr>
          <w:rFonts w:ascii="Arial" w:hAnsi="Arial" w:cs="Arial"/>
        </w:rPr>
        <w:t xml:space="preserve"> kwota 750 zł do § 4170 „Wynagrodzenia bezosobowe”.  </w:t>
      </w:r>
    </w:p>
    <w:p w:rsidR="0090350F" w:rsidRPr="00DD648C" w:rsidRDefault="0090350F" w:rsidP="0090350F">
      <w:pPr>
        <w:pStyle w:val="Tekstpodstawowy2"/>
        <w:spacing w:line="360" w:lineRule="auto"/>
        <w:jc w:val="both"/>
        <w:rPr>
          <w:rFonts w:ascii="Arial" w:hAnsi="Arial" w:cs="Arial"/>
        </w:rPr>
      </w:pPr>
    </w:p>
    <w:p w:rsidR="0090350F" w:rsidRPr="00DD648C" w:rsidRDefault="0090350F" w:rsidP="00DD648C">
      <w:pPr>
        <w:pStyle w:val="Tekstpodstawowy2"/>
        <w:tabs>
          <w:tab w:val="left" w:pos="4395"/>
        </w:tabs>
        <w:spacing w:line="360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§ 2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 xml:space="preserve">            Uchwała wchodzi w życie z dniem podjęcia.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</w:p>
    <w:p w:rsidR="00CF0FF5" w:rsidRPr="00DD648C" w:rsidRDefault="00CF0FF5" w:rsidP="0090350F">
      <w:pPr>
        <w:jc w:val="both"/>
        <w:rPr>
          <w:rFonts w:ascii="Arial" w:hAnsi="Arial" w:cs="Arial"/>
        </w:rPr>
      </w:pPr>
    </w:p>
    <w:p w:rsidR="00CF0FF5" w:rsidRPr="00DD648C" w:rsidRDefault="00CF0FF5" w:rsidP="0090350F">
      <w:pPr>
        <w:jc w:val="both"/>
        <w:rPr>
          <w:rFonts w:ascii="Arial" w:hAnsi="Arial" w:cs="Arial"/>
        </w:rPr>
      </w:pPr>
    </w:p>
    <w:p w:rsidR="00CF0FF5" w:rsidRPr="00DD648C" w:rsidRDefault="00CF0FF5" w:rsidP="0090350F">
      <w:pPr>
        <w:jc w:val="both"/>
        <w:rPr>
          <w:rFonts w:ascii="Arial" w:hAnsi="Arial" w:cs="Arial"/>
        </w:rPr>
      </w:pPr>
    </w:p>
    <w:p w:rsidR="00CF0FF5" w:rsidRPr="00DD648C" w:rsidRDefault="00CF0FF5" w:rsidP="0090350F">
      <w:pPr>
        <w:jc w:val="both"/>
        <w:rPr>
          <w:rFonts w:ascii="Arial" w:hAnsi="Arial" w:cs="Arial"/>
        </w:rPr>
      </w:pPr>
    </w:p>
    <w:p w:rsidR="00CF0FF5" w:rsidRPr="00DD648C" w:rsidRDefault="00CF0FF5" w:rsidP="0090350F">
      <w:pPr>
        <w:jc w:val="both"/>
        <w:rPr>
          <w:rFonts w:ascii="Arial" w:hAnsi="Arial" w:cs="Arial"/>
        </w:rPr>
      </w:pPr>
    </w:p>
    <w:p w:rsidR="00CF0FF5" w:rsidRPr="00DD648C" w:rsidRDefault="00CF0FF5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rPr>
          <w:rFonts w:ascii="Arial" w:hAnsi="Arial" w:cs="Arial"/>
          <w:u w:val="single"/>
        </w:rPr>
      </w:pPr>
      <w:r w:rsidRPr="00DD648C">
        <w:rPr>
          <w:rFonts w:ascii="Arial" w:hAnsi="Arial" w:cs="Arial"/>
          <w:u w:val="single"/>
        </w:rPr>
        <w:t>Uzasadnienie: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>Zmiany są niezbędne do zapewnienia sprawnej obsługi biura Rady Dzielnicy XII.</w:t>
      </w:r>
    </w:p>
    <w:p w:rsidR="0090350F" w:rsidRPr="00DD648C" w:rsidRDefault="0090350F" w:rsidP="0090350F">
      <w:pPr>
        <w:spacing w:line="276" w:lineRule="auto"/>
        <w:jc w:val="both"/>
        <w:rPr>
          <w:rFonts w:ascii="Arial" w:hAnsi="Arial" w:cs="Arial"/>
        </w:rPr>
      </w:pPr>
    </w:p>
    <w:p w:rsidR="007B6169" w:rsidRPr="00DD648C" w:rsidRDefault="007B6169" w:rsidP="007B6169">
      <w:pPr>
        <w:spacing w:line="276" w:lineRule="auto"/>
        <w:jc w:val="both"/>
        <w:rPr>
          <w:rFonts w:ascii="Arial" w:hAnsi="Arial" w:cs="Arial"/>
          <w:b/>
        </w:rPr>
      </w:pPr>
      <w:r w:rsidRPr="00DD648C">
        <w:rPr>
          <w:rFonts w:ascii="Arial" w:hAnsi="Arial" w:cs="Arial"/>
        </w:rPr>
        <w:lastRenderedPageBreak/>
        <w:t>Dz-12.0021.1.255.2012</w:t>
      </w:r>
      <w:r w:rsidRPr="00DD648C">
        <w:rPr>
          <w:rFonts w:ascii="Arial" w:hAnsi="Arial" w:cs="Arial"/>
          <w:b/>
        </w:rPr>
        <w:t xml:space="preserve">   </w:t>
      </w:r>
    </w:p>
    <w:p w:rsidR="007B6169" w:rsidRPr="00DD648C" w:rsidRDefault="007B6169" w:rsidP="007B6169">
      <w:pPr>
        <w:spacing w:line="276" w:lineRule="auto"/>
        <w:jc w:val="both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</w:t>
      </w:r>
    </w:p>
    <w:p w:rsidR="007B6169" w:rsidRPr="00DD648C" w:rsidRDefault="007B6169" w:rsidP="007B6169">
      <w:pPr>
        <w:spacing w:line="276" w:lineRule="auto"/>
        <w:jc w:val="both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  <w:t xml:space="preserve">          Uchwała Nr XVII/255/2012</w:t>
      </w:r>
    </w:p>
    <w:p w:rsidR="007B6169" w:rsidRPr="00DD648C" w:rsidRDefault="007B6169" w:rsidP="007B6169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Rady Dzielnicy XII</w:t>
      </w:r>
    </w:p>
    <w:p w:rsidR="007B6169" w:rsidRPr="00DD648C" w:rsidRDefault="007B6169" w:rsidP="007B6169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   Bieżanów – Prokocim</w:t>
      </w:r>
    </w:p>
    <w:p w:rsidR="007B6169" w:rsidRPr="00DD648C" w:rsidRDefault="007B6169" w:rsidP="007B6169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     z dnia 13 marca 2012 r.</w:t>
      </w:r>
    </w:p>
    <w:p w:rsidR="0090350F" w:rsidRPr="00DD648C" w:rsidRDefault="0090350F" w:rsidP="0090350F">
      <w:pPr>
        <w:jc w:val="both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  <w:b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  <w:b/>
          <w:u w:val="single"/>
        </w:rPr>
      </w:pPr>
      <w:r w:rsidRPr="00DD648C">
        <w:rPr>
          <w:rFonts w:ascii="Arial" w:hAnsi="Arial" w:cs="Arial"/>
          <w:b/>
          <w:u w:val="single"/>
        </w:rPr>
        <w:t>w sprawie: rezygnacji z pracy w Komisji Sportu, Rekreacji i Współpracy z Organizacjami Pozarządowymi Rady Dzielnicy XII Bieżanów- Prokocim.</w:t>
      </w:r>
    </w:p>
    <w:p w:rsidR="0090350F" w:rsidRPr="00DD648C" w:rsidRDefault="0090350F" w:rsidP="0090350F">
      <w:pPr>
        <w:jc w:val="both"/>
        <w:rPr>
          <w:rFonts w:ascii="Arial" w:hAnsi="Arial" w:cs="Arial"/>
          <w:b/>
          <w:u w:val="single"/>
        </w:rPr>
      </w:pPr>
    </w:p>
    <w:p w:rsidR="0090350F" w:rsidRPr="00DD648C" w:rsidRDefault="0090350F" w:rsidP="0090350F">
      <w:pPr>
        <w:jc w:val="both"/>
        <w:rPr>
          <w:rFonts w:ascii="Arial" w:hAnsi="Arial" w:cs="Arial"/>
          <w:sz w:val="22"/>
          <w:szCs w:val="22"/>
        </w:rPr>
      </w:pPr>
      <w:r w:rsidRPr="00DD648C">
        <w:rPr>
          <w:rFonts w:ascii="Arial" w:hAnsi="Arial" w:cs="Arial"/>
          <w:sz w:val="22"/>
          <w:szCs w:val="22"/>
        </w:rPr>
        <w:t>Na podstawie §  14 ust 4 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</w:p>
    <w:p w:rsidR="00CF0FF5" w:rsidRPr="00DD648C" w:rsidRDefault="00CF0FF5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>§ 1</w:t>
      </w: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90350F">
      <w:pPr>
        <w:spacing w:line="360" w:lineRule="auto"/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ab/>
        <w:t>Przyjmuje się rezygnację Pana Dawida Kwiatkowskiego z pracy w Komisji Sportu, Rekreacji i Współpracy z Organizacjami Pozarządowymi Rady Dzielnicy XII Bieżanów- Prokocim.</w:t>
      </w:r>
    </w:p>
    <w:p w:rsidR="003F3E57" w:rsidRPr="00DD648C" w:rsidRDefault="003F3E57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>§ 2</w:t>
      </w:r>
    </w:p>
    <w:p w:rsidR="003F3E57" w:rsidRPr="00DD648C" w:rsidRDefault="003F3E57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ab/>
        <w:t xml:space="preserve"> Uchwała wchodzi w życie z dniem podjęcia.</w:t>
      </w:r>
    </w:p>
    <w:p w:rsidR="0090350F" w:rsidRPr="00DD648C" w:rsidRDefault="0090350F" w:rsidP="0090350F">
      <w:pPr>
        <w:jc w:val="center"/>
        <w:rPr>
          <w:rFonts w:ascii="Arial" w:hAnsi="Arial" w:cs="Arial"/>
        </w:rPr>
      </w:pPr>
    </w:p>
    <w:p w:rsidR="0090350F" w:rsidRPr="00DD648C" w:rsidRDefault="0090350F" w:rsidP="0090350F">
      <w:pPr>
        <w:jc w:val="center"/>
        <w:rPr>
          <w:rFonts w:ascii="Arial" w:hAnsi="Arial" w:cs="Arial"/>
        </w:rPr>
      </w:pPr>
    </w:p>
    <w:p w:rsidR="00CF0FF5" w:rsidRPr="00DD648C" w:rsidRDefault="00CF0FF5" w:rsidP="0090350F">
      <w:pPr>
        <w:jc w:val="center"/>
        <w:rPr>
          <w:rFonts w:ascii="Arial" w:hAnsi="Arial" w:cs="Arial"/>
        </w:rPr>
      </w:pPr>
    </w:p>
    <w:p w:rsidR="00CF0FF5" w:rsidRPr="00DD648C" w:rsidRDefault="00CF0FF5" w:rsidP="0090350F">
      <w:pPr>
        <w:jc w:val="center"/>
        <w:rPr>
          <w:rFonts w:ascii="Arial" w:hAnsi="Arial" w:cs="Arial"/>
        </w:rPr>
      </w:pPr>
    </w:p>
    <w:p w:rsidR="00CF0FF5" w:rsidRPr="00DD648C" w:rsidRDefault="00CF0FF5" w:rsidP="0090350F">
      <w:pPr>
        <w:jc w:val="center"/>
        <w:rPr>
          <w:rFonts w:ascii="Arial" w:hAnsi="Arial" w:cs="Arial"/>
        </w:rPr>
      </w:pPr>
    </w:p>
    <w:p w:rsidR="00CF0FF5" w:rsidRPr="00DD648C" w:rsidRDefault="00CF0FF5" w:rsidP="0090350F">
      <w:pPr>
        <w:jc w:val="center"/>
        <w:rPr>
          <w:rFonts w:ascii="Arial" w:hAnsi="Arial" w:cs="Arial"/>
        </w:rPr>
      </w:pPr>
    </w:p>
    <w:p w:rsidR="00CF0FF5" w:rsidRPr="00DD648C" w:rsidRDefault="00CF0FF5" w:rsidP="0090350F">
      <w:pPr>
        <w:jc w:val="center"/>
        <w:rPr>
          <w:rFonts w:ascii="Arial" w:hAnsi="Arial" w:cs="Arial"/>
        </w:rPr>
      </w:pPr>
    </w:p>
    <w:p w:rsidR="00CF0FF5" w:rsidRPr="00DD648C" w:rsidRDefault="00CF0FF5" w:rsidP="0090350F">
      <w:pPr>
        <w:jc w:val="center"/>
        <w:rPr>
          <w:rFonts w:ascii="Arial" w:hAnsi="Arial" w:cs="Arial"/>
        </w:rPr>
      </w:pPr>
    </w:p>
    <w:p w:rsidR="00CF0FF5" w:rsidRPr="00DD648C" w:rsidRDefault="00CF0FF5" w:rsidP="0090350F">
      <w:pPr>
        <w:jc w:val="center"/>
        <w:rPr>
          <w:rFonts w:ascii="Arial" w:hAnsi="Arial" w:cs="Arial"/>
        </w:rPr>
      </w:pPr>
    </w:p>
    <w:p w:rsidR="00CF0FF5" w:rsidRPr="00DD648C" w:rsidRDefault="00CF0FF5" w:rsidP="0090350F">
      <w:pPr>
        <w:jc w:val="center"/>
        <w:rPr>
          <w:rFonts w:ascii="Arial" w:hAnsi="Arial" w:cs="Arial"/>
        </w:rPr>
      </w:pPr>
    </w:p>
    <w:p w:rsidR="00CF0FF5" w:rsidRPr="00DD648C" w:rsidRDefault="00CF0FF5" w:rsidP="0090350F">
      <w:pPr>
        <w:jc w:val="center"/>
        <w:rPr>
          <w:rFonts w:ascii="Arial" w:hAnsi="Arial" w:cs="Arial"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>UZASADNIENIE:</w:t>
      </w:r>
    </w:p>
    <w:p w:rsidR="0090350F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>Na wniosek zainteresowanego.</w:t>
      </w:r>
    </w:p>
    <w:p w:rsidR="00FD2E66" w:rsidRDefault="00FD2E66" w:rsidP="0090350F">
      <w:pPr>
        <w:jc w:val="both"/>
        <w:rPr>
          <w:rFonts w:ascii="Arial" w:hAnsi="Arial" w:cs="Arial"/>
        </w:rPr>
      </w:pPr>
    </w:p>
    <w:p w:rsidR="00FD2E66" w:rsidRDefault="00FD2E66" w:rsidP="0090350F">
      <w:pPr>
        <w:jc w:val="both"/>
        <w:rPr>
          <w:rFonts w:ascii="Arial" w:hAnsi="Arial" w:cs="Arial"/>
        </w:rPr>
      </w:pPr>
    </w:p>
    <w:p w:rsidR="00FD2E66" w:rsidRPr="00DD648C" w:rsidRDefault="00FD2E66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both"/>
        <w:rPr>
          <w:rFonts w:ascii="Arial" w:hAnsi="Arial" w:cs="Arial"/>
        </w:rPr>
      </w:pPr>
    </w:p>
    <w:p w:rsidR="007B6169" w:rsidRPr="00DD648C" w:rsidRDefault="00DD648C" w:rsidP="007B6169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D</w:t>
      </w:r>
      <w:r w:rsidR="007B6169" w:rsidRPr="00DD648C">
        <w:rPr>
          <w:rFonts w:ascii="Arial" w:hAnsi="Arial" w:cs="Arial"/>
        </w:rPr>
        <w:t>z-12.0021.1.256.2012</w:t>
      </w:r>
      <w:r w:rsidR="007B6169" w:rsidRPr="00DD648C">
        <w:rPr>
          <w:rFonts w:ascii="Arial" w:hAnsi="Arial" w:cs="Arial"/>
          <w:b/>
        </w:rPr>
        <w:t xml:space="preserve">   </w:t>
      </w:r>
    </w:p>
    <w:p w:rsidR="007B6169" w:rsidRPr="00DD648C" w:rsidRDefault="007B6169" w:rsidP="007B6169">
      <w:pPr>
        <w:spacing w:line="276" w:lineRule="auto"/>
        <w:jc w:val="both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</w:t>
      </w:r>
    </w:p>
    <w:p w:rsidR="007B6169" w:rsidRPr="00DD648C" w:rsidRDefault="007B6169" w:rsidP="007B6169">
      <w:pPr>
        <w:spacing w:line="276" w:lineRule="auto"/>
        <w:jc w:val="both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  <w:t xml:space="preserve">          Uchwała Nr XVII/256/2012</w:t>
      </w:r>
    </w:p>
    <w:p w:rsidR="007B6169" w:rsidRPr="00DD648C" w:rsidRDefault="007B6169" w:rsidP="007B6169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Rady Dzielnicy XII</w:t>
      </w:r>
    </w:p>
    <w:p w:rsidR="007B6169" w:rsidRPr="00DD648C" w:rsidRDefault="007B6169" w:rsidP="007B6169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   Bieżanów – Prokocim</w:t>
      </w:r>
    </w:p>
    <w:p w:rsidR="007B6169" w:rsidRPr="00DD648C" w:rsidRDefault="007B6169" w:rsidP="007B6169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     z dnia 13 marca 2012 r.</w:t>
      </w:r>
    </w:p>
    <w:p w:rsidR="0090350F" w:rsidRPr="00DD648C" w:rsidRDefault="0090350F" w:rsidP="0090350F">
      <w:pPr>
        <w:jc w:val="both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  <w:b/>
          <w:u w:val="single"/>
        </w:rPr>
      </w:pPr>
      <w:r w:rsidRPr="00DD648C">
        <w:rPr>
          <w:rFonts w:ascii="Arial" w:hAnsi="Arial" w:cs="Arial"/>
          <w:b/>
          <w:u w:val="single"/>
        </w:rPr>
        <w:t>w sprawie: wydania opinii dotyczącej ponownego zawarcia umowy najmu lokalu socjalnego.</w:t>
      </w:r>
    </w:p>
    <w:p w:rsidR="0090350F" w:rsidRPr="00DD648C" w:rsidRDefault="0090350F" w:rsidP="0090350F">
      <w:pPr>
        <w:jc w:val="both"/>
        <w:rPr>
          <w:rFonts w:ascii="Arial" w:hAnsi="Arial" w:cs="Arial"/>
          <w:b/>
          <w:u w:val="single"/>
        </w:rPr>
      </w:pPr>
    </w:p>
    <w:p w:rsidR="0090350F" w:rsidRPr="00087C14" w:rsidRDefault="0090350F" w:rsidP="0090350F">
      <w:pPr>
        <w:jc w:val="both"/>
        <w:rPr>
          <w:rFonts w:ascii="Arial" w:hAnsi="Arial" w:cs="Arial"/>
          <w:sz w:val="22"/>
          <w:szCs w:val="22"/>
        </w:rPr>
      </w:pPr>
      <w:r w:rsidRPr="00087C14">
        <w:rPr>
          <w:rFonts w:ascii="Arial" w:hAnsi="Arial" w:cs="Arial"/>
          <w:sz w:val="22"/>
          <w:szCs w:val="22"/>
        </w:rPr>
        <w:t xml:space="preserve">Na podstawie § 4 </w:t>
      </w:r>
      <w:proofErr w:type="spellStart"/>
      <w:r w:rsidRPr="00087C14">
        <w:rPr>
          <w:rFonts w:ascii="Arial" w:hAnsi="Arial" w:cs="Arial"/>
          <w:sz w:val="22"/>
          <w:szCs w:val="22"/>
        </w:rPr>
        <w:t>pkt</w:t>
      </w:r>
      <w:proofErr w:type="spellEnd"/>
      <w:r w:rsidRPr="00087C14">
        <w:rPr>
          <w:rFonts w:ascii="Arial" w:hAnsi="Arial" w:cs="Arial"/>
          <w:sz w:val="22"/>
          <w:szCs w:val="22"/>
        </w:rPr>
        <w:t xml:space="preserve">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</w:t>
      </w:r>
      <w:r w:rsidR="003F3E57" w:rsidRPr="00087C14">
        <w:rPr>
          <w:rFonts w:ascii="Arial" w:hAnsi="Arial" w:cs="Arial"/>
          <w:sz w:val="22"/>
          <w:szCs w:val="22"/>
        </w:rPr>
        <w:t>w odpowiedzi na pismo ML-02.7123.6.2012.UW z dnia 21 lutego 2012 r.</w:t>
      </w:r>
      <w:r w:rsidRPr="00087C14">
        <w:rPr>
          <w:rFonts w:ascii="Arial" w:hAnsi="Arial" w:cs="Arial"/>
          <w:sz w:val="22"/>
          <w:szCs w:val="22"/>
        </w:rPr>
        <w:t xml:space="preserve"> Rada Dzielnicy XII uchwala, co następuje:</w:t>
      </w:r>
    </w:p>
    <w:p w:rsidR="00CF0FF5" w:rsidRPr="00DD648C" w:rsidRDefault="00CF0FF5" w:rsidP="0090350F">
      <w:pPr>
        <w:jc w:val="both"/>
        <w:rPr>
          <w:rFonts w:ascii="Arial" w:hAnsi="Arial" w:cs="Arial"/>
        </w:rPr>
      </w:pPr>
    </w:p>
    <w:p w:rsidR="00CF0FF5" w:rsidRPr="00DD648C" w:rsidRDefault="00CF0FF5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>§ 1</w:t>
      </w:r>
    </w:p>
    <w:p w:rsidR="00CF0FF5" w:rsidRPr="00DD648C" w:rsidRDefault="00CF0FF5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CF0FF5">
      <w:pPr>
        <w:spacing w:line="360" w:lineRule="auto"/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ab/>
        <w:t>Opiniuje się pozytywnie ponowne zawarcie umowy najmu lokalu socjalnego  położonego w budynku przy ul</w:t>
      </w:r>
      <w:r w:rsidR="003F3E57" w:rsidRPr="00DD648C">
        <w:rPr>
          <w:rFonts w:ascii="Arial" w:hAnsi="Arial" w:cs="Arial"/>
        </w:rPr>
        <w:t>icy</w:t>
      </w:r>
      <w:r w:rsidRPr="00DD648C">
        <w:rPr>
          <w:rFonts w:ascii="Arial" w:hAnsi="Arial" w:cs="Arial"/>
        </w:rPr>
        <w:t xml:space="preserve"> Siostrzanej 8 w Krakowie.</w:t>
      </w:r>
      <w:r w:rsidR="00CF0FF5" w:rsidRPr="00DD648C">
        <w:rPr>
          <w:rFonts w:ascii="Arial" w:hAnsi="Arial" w:cs="Arial"/>
        </w:rPr>
        <w:t xml:space="preserve"> 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</w:p>
    <w:p w:rsidR="00CF0FF5" w:rsidRPr="00DD648C" w:rsidRDefault="00CF0FF5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>§ 2</w:t>
      </w:r>
    </w:p>
    <w:p w:rsidR="003F3E57" w:rsidRPr="00DD648C" w:rsidRDefault="003F3E57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ab/>
        <w:t xml:space="preserve"> Uchwała wchodzi w życie z dniem podjęcia.</w:t>
      </w:r>
    </w:p>
    <w:p w:rsidR="0090350F" w:rsidRPr="00DD648C" w:rsidRDefault="0090350F" w:rsidP="0090350F">
      <w:pPr>
        <w:jc w:val="center"/>
        <w:rPr>
          <w:rFonts w:ascii="Arial" w:hAnsi="Arial" w:cs="Arial"/>
        </w:rPr>
      </w:pPr>
    </w:p>
    <w:p w:rsidR="0090350F" w:rsidRPr="00DD648C" w:rsidRDefault="0090350F" w:rsidP="0090350F">
      <w:pPr>
        <w:jc w:val="center"/>
        <w:rPr>
          <w:rFonts w:ascii="Arial" w:hAnsi="Arial" w:cs="Arial"/>
        </w:rPr>
      </w:pPr>
    </w:p>
    <w:p w:rsidR="00CF0FF5" w:rsidRPr="00DD648C" w:rsidRDefault="00CF0FF5" w:rsidP="0090350F">
      <w:pPr>
        <w:jc w:val="center"/>
        <w:rPr>
          <w:rFonts w:ascii="Arial" w:hAnsi="Arial" w:cs="Arial"/>
        </w:rPr>
      </w:pPr>
    </w:p>
    <w:p w:rsidR="00CF0FF5" w:rsidRPr="00DD648C" w:rsidRDefault="00CF0FF5" w:rsidP="0090350F">
      <w:pPr>
        <w:jc w:val="center"/>
        <w:rPr>
          <w:rFonts w:ascii="Arial" w:hAnsi="Arial" w:cs="Arial"/>
        </w:rPr>
      </w:pPr>
    </w:p>
    <w:p w:rsidR="00CF0FF5" w:rsidRPr="00DD648C" w:rsidRDefault="00CF0FF5" w:rsidP="0090350F">
      <w:pPr>
        <w:jc w:val="center"/>
        <w:rPr>
          <w:rFonts w:ascii="Arial" w:hAnsi="Arial" w:cs="Arial"/>
        </w:rPr>
      </w:pPr>
    </w:p>
    <w:p w:rsidR="00CF0FF5" w:rsidRPr="00DD648C" w:rsidRDefault="00CF0FF5" w:rsidP="0090350F">
      <w:pPr>
        <w:jc w:val="center"/>
        <w:rPr>
          <w:rFonts w:ascii="Arial" w:hAnsi="Arial" w:cs="Arial"/>
        </w:rPr>
      </w:pPr>
    </w:p>
    <w:p w:rsidR="00CF0FF5" w:rsidRPr="00DD648C" w:rsidRDefault="00CF0FF5" w:rsidP="0090350F">
      <w:pPr>
        <w:jc w:val="center"/>
        <w:rPr>
          <w:rFonts w:ascii="Arial" w:hAnsi="Arial" w:cs="Arial"/>
        </w:rPr>
      </w:pPr>
    </w:p>
    <w:p w:rsidR="00CF0FF5" w:rsidRPr="00DD648C" w:rsidRDefault="00CF0FF5" w:rsidP="0090350F">
      <w:pPr>
        <w:jc w:val="center"/>
        <w:rPr>
          <w:rFonts w:ascii="Arial" w:hAnsi="Arial" w:cs="Arial"/>
        </w:rPr>
      </w:pPr>
    </w:p>
    <w:p w:rsidR="00CF0FF5" w:rsidRPr="00DD648C" w:rsidRDefault="00CF0FF5" w:rsidP="0090350F">
      <w:pPr>
        <w:jc w:val="center"/>
        <w:rPr>
          <w:rFonts w:ascii="Arial" w:hAnsi="Arial" w:cs="Arial"/>
        </w:rPr>
      </w:pPr>
    </w:p>
    <w:p w:rsidR="00CF0FF5" w:rsidRPr="00DD648C" w:rsidRDefault="00CF0FF5" w:rsidP="0090350F">
      <w:pPr>
        <w:jc w:val="center"/>
        <w:rPr>
          <w:rFonts w:ascii="Arial" w:hAnsi="Arial" w:cs="Arial"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90350F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DD648C">
        <w:rPr>
          <w:rFonts w:ascii="Arial" w:hAnsi="Arial" w:cs="Arial"/>
        </w:rPr>
        <w:t>UZASADNIENIE:</w:t>
      </w:r>
    </w:p>
    <w:p w:rsidR="0090350F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>Obecny lokator przestrzega zasad współżycia społecznego, ponadto do rady Dzielnicy XII nie wpłynęły żądne informacje o niewłaściwym zachowaniu się osoby ubiegającej się o przedłużenie umowy najmu.</w:t>
      </w:r>
    </w:p>
    <w:p w:rsidR="00DD648C" w:rsidRDefault="00DD648C" w:rsidP="0090350F">
      <w:pPr>
        <w:jc w:val="both"/>
        <w:rPr>
          <w:rFonts w:ascii="Arial" w:hAnsi="Arial" w:cs="Arial"/>
        </w:rPr>
      </w:pPr>
    </w:p>
    <w:p w:rsidR="00087C14" w:rsidRDefault="00087C14" w:rsidP="0090350F">
      <w:pPr>
        <w:jc w:val="both"/>
        <w:rPr>
          <w:rFonts w:ascii="Arial" w:hAnsi="Arial" w:cs="Arial"/>
        </w:rPr>
      </w:pPr>
    </w:p>
    <w:p w:rsidR="00087C14" w:rsidRPr="00DD648C" w:rsidRDefault="00087C14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spacing w:line="276" w:lineRule="auto"/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ab/>
      </w:r>
    </w:p>
    <w:p w:rsidR="007B6169" w:rsidRPr="00DD648C" w:rsidRDefault="007B6169" w:rsidP="007B6169">
      <w:pPr>
        <w:spacing w:line="276" w:lineRule="auto"/>
        <w:jc w:val="both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lastRenderedPageBreak/>
        <w:t xml:space="preserve">       </w:t>
      </w:r>
      <w:r w:rsidRPr="00DD648C">
        <w:rPr>
          <w:rFonts w:ascii="Arial" w:hAnsi="Arial" w:cs="Arial"/>
        </w:rPr>
        <w:t>Dz-12.0021.1.257.2012</w:t>
      </w:r>
      <w:r w:rsidRPr="00DD648C">
        <w:rPr>
          <w:rFonts w:ascii="Arial" w:hAnsi="Arial" w:cs="Arial"/>
          <w:b/>
        </w:rPr>
        <w:t xml:space="preserve">   </w:t>
      </w:r>
    </w:p>
    <w:p w:rsidR="007B6169" w:rsidRPr="00DD648C" w:rsidRDefault="007B6169" w:rsidP="007B6169">
      <w:pPr>
        <w:spacing w:line="276" w:lineRule="auto"/>
        <w:jc w:val="both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</w:t>
      </w:r>
    </w:p>
    <w:p w:rsidR="007B6169" w:rsidRPr="00DD648C" w:rsidRDefault="007B6169" w:rsidP="007B6169">
      <w:pPr>
        <w:spacing w:line="276" w:lineRule="auto"/>
        <w:jc w:val="both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  <w:t xml:space="preserve">          Uchwała Nr XVII/257/2012</w:t>
      </w:r>
    </w:p>
    <w:p w:rsidR="007B6169" w:rsidRPr="00DD648C" w:rsidRDefault="007B6169" w:rsidP="007B6169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Rady Dzielnicy XII</w:t>
      </w:r>
    </w:p>
    <w:p w:rsidR="007B6169" w:rsidRPr="00DD648C" w:rsidRDefault="007B6169" w:rsidP="007B6169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   Bieżanów – Prokocim</w:t>
      </w:r>
    </w:p>
    <w:p w:rsidR="007B6169" w:rsidRPr="00DD648C" w:rsidRDefault="007B6169" w:rsidP="007B6169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     z dnia 13 marca 2012 r.</w:t>
      </w:r>
    </w:p>
    <w:p w:rsidR="0090350F" w:rsidRPr="00DD648C" w:rsidRDefault="0090350F" w:rsidP="0090350F">
      <w:pPr>
        <w:jc w:val="both"/>
        <w:rPr>
          <w:rFonts w:ascii="Arial" w:hAnsi="Arial" w:cs="Arial"/>
          <w:b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  <w:b/>
          <w:u w:val="single"/>
        </w:rPr>
      </w:pPr>
      <w:r w:rsidRPr="00DD648C">
        <w:rPr>
          <w:rFonts w:ascii="Arial" w:hAnsi="Arial" w:cs="Arial"/>
          <w:b/>
          <w:u w:val="single"/>
        </w:rPr>
        <w:t>w sprawie: wydania opinii dotyczącej ponownego zawarcia umowy najmu lokalu socjalnego.</w:t>
      </w:r>
    </w:p>
    <w:p w:rsidR="0090350F" w:rsidRPr="00DD648C" w:rsidRDefault="0090350F" w:rsidP="0090350F">
      <w:pPr>
        <w:jc w:val="both"/>
        <w:rPr>
          <w:rFonts w:ascii="Arial" w:hAnsi="Arial" w:cs="Arial"/>
          <w:b/>
          <w:u w:val="single"/>
        </w:rPr>
      </w:pPr>
    </w:p>
    <w:p w:rsidR="0090350F" w:rsidRPr="00DD648C" w:rsidRDefault="0090350F" w:rsidP="0090350F">
      <w:pPr>
        <w:jc w:val="both"/>
        <w:rPr>
          <w:rFonts w:ascii="Arial" w:hAnsi="Arial" w:cs="Arial"/>
          <w:sz w:val="22"/>
          <w:szCs w:val="22"/>
        </w:rPr>
      </w:pPr>
      <w:r w:rsidRPr="00DD648C">
        <w:rPr>
          <w:rFonts w:ascii="Arial" w:hAnsi="Arial" w:cs="Arial"/>
          <w:sz w:val="22"/>
          <w:szCs w:val="22"/>
        </w:rPr>
        <w:t xml:space="preserve">Na podstawie § 4 </w:t>
      </w:r>
      <w:proofErr w:type="spellStart"/>
      <w:r w:rsidRPr="00DD648C">
        <w:rPr>
          <w:rFonts w:ascii="Arial" w:hAnsi="Arial" w:cs="Arial"/>
          <w:sz w:val="22"/>
          <w:szCs w:val="22"/>
        </w:rPr>
        <w:t>pkt</w:t>
      </w:r>
      <w:proofErr w:type="spellEnd"/>
      <w:r w:rsidRPr="00DD648C">
        <w:rPr>
          <w:rFonts w:ascii="Arial" w:hAnsi="Arial" w:cs="Arial"/>
          <w:sz w:val="22"/>
          <w:szCs w:val="22"/>
        </w:rPr>
        <w:t xml:space="preserve">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ML-02.7123.27.2012.UW z dnia 7 lutego 2012 r. Rada Dzielnicy XII uchwala, co następuje: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</w:p>
    <w:p w:rsidR="00CF0FF5" w:rsidRPr="00DD648C" w:rsidRDefault="00CF0FF5" w:rsidP="0090350F">
      <w:pPr>
        <w:jc w:val="both"/>
        <w:rPr>
          <w:rFonts w:ascii="Arial" w:hAnsi="Arial" w:cs="Arial"/>
        </w:rPr>
      </w:pPr>
    </w:p>
    <w:p w:rsidR="00CF0FF5" w:rsidRPr="00DD648C" w:rsidRDefault="00CF0FF5" w:rsidP="0090350F">
      <w:pPr>
        <w:jc w:val="both"/>
        <w:rPr>
          <w:rFonts w:ascii="Arial" w:hAnsi="Arial" w:cs="Arial"/>
        </w:rPr>
      </w:pPr>
    </w:p>
    <w:p w:rsidR="0090350F" w:rsidRDefault="0090350F" w:rsidP="0090350F">
      <w:pPr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>§ 1</w:t>
      </w:r>
    </w:p>
    <w:p w:rsidR="00DD648C" w:rsidRPr="00DD648C" w:rsidRDefault="00DD648C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CF0FF5">
      <w:pPr>
        <w:spacing w:line="360" w:lineRule="auto"/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ab/>
        <w:t>Opiniuje się pozytywnie ponowne zawarcie umowy najmu lokalu socjalnego  położonego w budynku przy ul. Okólnej 26 w Krakowie</w:t>
      </w:r>
      <w:r w:rsidR="003F3E57" w:rsidRPr="00DD648C">
        <w:rPr>
          <w:rFonts w:ascii="Arial" w:hAnsi="Arial" w:cs="Arial"/>
        </w:rPr>
        <w:t>.</w:t>
      </w:r>
      <w:r w:rsidRPr="00DD648C">
        <w:rPr>
          <w:rFonts w:ascii="Arial" w:hAnsi="Arial" w:cs="Arial"/>
        </w:rPr>
        <w:tab/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</w:p>
    <w:p w:rsidR="00CF0FF5" w:rsidRPr="00DD648C" w:rsidRDefault="00CF0FF5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>§ 2</w:t>
      </w:r>
    </w:p>
    <w:p w:rsidR="00CF0FF5" w:rsidRPr="00DD648C" w:rsidRDefault="00CF0FF5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ab/>
        <w:t xml:space="preserve"> Uchwała wchodzi w życie z dniem podjęcia.</w:t>
      </w:r>
    </w:p>
    <w:p w:rsidR="0090350F" w:rsidRPr="00DD648C" w:rsidRDefault="0090350F" w:rsidP="0090350F">
      <w:pPr>
        <w:jc w:val="center"/>
        <w:rPr>
          <w:rFonts w:ascii="Arial" w:hAnsi="Arial" w:cs="Arial"/>
        </w:rPr>
      </w:pPr>
    </w:p>
    <w:p w:rsidR="0090350F" w:rsidRPr="00DD648C" w:rsidRDefault="0090350F" w:rsidP="0090350F">
      <w:pPr>
        <w:jc w:val="center"/>
        <w:rPr>
          <w:rFonts w:ascii="Arial" w:hAnsi="Arial" w:cs="Arial"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</w:p>
    <w:p w:rsidR="00CF0FF5" w:rsidRPr="00DD648C" w:rsidRDefault="00CF0FF5" w:rsidP="0090350F">
      <w:pPr>
        <w:jc w:val="center"/>
        <w:rPr>
          <w:rFonts w:ascii="Arial" w:hAnsi="Arial" w:cs="Arial"/>
          <w:b/>
        </w:rPr>
      </w:pPr>
    </w:p>
    <w:p w:rsidR="00CF0FF5" w:rsidRPr="00DD648C" w:rsidRDefault="00CF0FF5" w:rsidP="0090350F">
      <w:pPr>
        <w:jc w:val="center"/>
        <w:rPr>
          <w:rFonts w:ascii="Arial" w:hAnsi="Arial" w:cs="Arial"/>
          <w:b/>
        </w:rPr>
      </w:pPr>
    </w:p>
    <w:p w:rsidR="00CF0FF5" w:rsidRPr="00DD648C" w:rsidRDefault="00CF0FF5" w:rsidP="0090350F">
      <w:pPr>
        <w:jc w:val="center"/>
        <w:rPr>
          <w:rFonts w:ascii="Arial" w:hAnsi="Arial" w:cs="Arial"/>
          <w:b/>
        </w:rPr>
      </w:pPr>
    </w:p>
    <w:p w:rsidR="00CF0FF5" w:rsidRPr="00DD648C" w:rsidRDefault="00CF0FF5" w:rsidP="0090350F">
      <w:pPr>
        <w:jc w:val="center"/>
        <w:rPr>
          <w:rFonts w:ascii="Arial" w:hAnsi="Arial" w:cs="Arial"/>
          <w:b/>
        </w:rPr>
      </w:pPr>
    </w:p>
    <w:p w:rsidR="00CF0FF5" w:rsidRPr="00DD648C" w:rsidRDefault="00CF0FF5" w:rsidP="0090350F">
      <w:pPr>
        <w:jc w:val="center"/>
        <w:rPr>
          <w:rFonts w:ascii="Arial" w:hAnsi="Arial" w:cs="Arial"/>
          <w:b/>
        </w:rPr>
      </w:pPr>
    </w:p>
    <w:p w:rsidR="00CF0FF5" w:rsidRPr="00DD648C" w:rsidRDefault="00CF0FF5" w:rsidP="0090350F">
      <w:pPr>
        <w:jc w:val="center"/>
        <w:rPr>
          <w:rFonts w:ascii="Arial" w:hAnsi="Arial" w:cs="Arial"/>
          <w:b/>
        </w:rPr>
      </w:pPr>
    </w:p>
    <w:p w:rsidR="00CF0FF5" w:rsidRPr="00DD648C" w:rsidRDefault="00CF0FF5" w:rsidP="0090350F">
      <w:pPr>
        <w:jc w:val="center"/>
        <w:rPr>
          <w:rFonts w:ascii="Arial" w:hAnsi="Arial" w:cs="Arial"/>
          <w:b/>
        </w:rPr>
      </w:pPr>
    </w:p>
    <w:p w:rsidR="00CF0FF5" w:rsidRPr="00DD648C" w:rsidRDefault="00CF0FF5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90350F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DD648C">
        <w:rPr>
          <w:rFonts w:ascii="Arial" w:hAnsi="Arial" w:cs="Arial"/>
        </w:rPr>
        <w:t>UZASADNIENIE: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>Obecny lokator przestrzega zasad współżycia społecznego, ponadto do rady Dzielnicy XII nie wpłynęły żądne informacje o niewłaściwym zachowaniu się osoby ubiegającej się o przedłużenie umowy najmu.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spacing w:line="276" w:lineRule="auto"/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ab/>
      </w:r>
      <w:r w:rsidRPr="00DD648C">
        <w:rPr>
          <w:rFonts w:ascii="Arial" w:hAnsi="Arial" w:cs="Arial"/>
        </w:rPr>
        <w:tab/>
      </w:r>
      <w:r w:rsidRPr="00DD648C">
        <w:rPr>
          <w:rFonts w:ascii="Arial" w:hAnsi="Arial" w:cs="Arial"/>
        </w:rPr>
        <w:tab/>
        <w:t xml:space="preserve">             </w:t>
      </w:r>
      <w:r w:rsidRPr="00DD648C">
        <w:rPr>
          <w:rFonts w:ascii="Arial" w:hAnsi="Arial" w:cs="Arial"/>
        </w:rPr>
        <w:tab/>
      </w:r>
    </w:p>
    <w:p w:rsidR="003F3E57" w:rsidRPr="00DD648C" w:rsidRDefault="003F3E57" w:rsidP="007B6169">
      <w:pPr>
        <w:spacing w:line="276" w:lineRule="auto"/>
        <w:jc w:val="both"/>
        <w:rPr>
          <w:rFonts w:ascii="Arial" w:hAnsi="Arial" w:cs="Arial"/>
        </w:rPr>
      </w:pPr>
    </w:p>
    <w:p w:rsidR="007B6169" w:rsidRPr="00DD648C" w:rsidRDefault="007B6169" w:rsidP="007B6169">
      <w:pPr>
        <w:spacing w:line="276" w:lineRule="auto"/>
        <w:jc w:val="both"/>
        <w:rPr>
          <w:rFonts w:ascii="Arial" w:hAnsi="Arial" w:cs="Arial"/>
          <w:b/>
        </w:rPr>
      </w:pPr>
      <w:r w:rsidRPr="00DD648C">
        <w:rPr>
          <w:rFonts w:ascii="Arial" w:hAnsi="Arial" w:cs="Arial"/>
        </w:rPr>
        <w:lastRenderedPageBreak/>
        <w:t>Dz-12.0021.1.258.2012</w:t>
      </w:r>
      <w:r w:rsidRPr="00DD648C">
        <w:rPr>
          <w:rFonts w:ascii="Arial" w:hAnsi="Arial" w:cs="Arial"/>
          <w:b/>
        </w:rPr>
        <w:t xml:space="preserve">   </w:t>
      </w:r>
    </w:p>
    <w:p w:rsidR="007B6169" w:rsidRPr="00DD648C" w:rsidRDefault="007B6169" w:rsidP="007B6169">
      <w:pPr>
        <w:spacing w:line="276" w:lineRule="auto"/>
        <w:jc w:val="both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</w:t>
      </w:r>
    </w:p>
    <w:p w:rsidR="007B6169" w:rsidRPr="00DD648C" w:rsidRDefault="007B6169" w:rsidP="007B6169">
      <w:pPr>
        <w:spacing w:line="276" w:lineRule="auto"/>
        <w:jc w:val="both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  <w:t xml:space="preserve">          Uchwała Nr XVII/258/2012</w:t>
      </w:r>
    </w:p>
    <w:p w:rsidR="007B6169" w:rsidRPr="00DD648C" w:rsidRDefault="007B6169" w:rsidP="007B6169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Rady Dzielnicy XII</w:t>
      </w:r>
    </w:p>
    <w:p w:rsidR="007B6169" w:rsidRPr="00DD648C" w:rsidRDefault="007B6169" w:rsidP="007B6169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   Bieżanów – Prokocim</w:t>
      </w:r>
    </w:p>
    <w:p w:rsidR="007B6169" w:rsidRPr="00DD648C" w:rsidRDefault="007B6169" w:rsidP="007B6169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     z dnia 13 marca 2012 r.</w:t>
      </w:r>
    </w:p>
    <w:p w:rsidR="0090350F" w:rsidRPr="00DD648C" w:rsidRDefault="0090350F" w:rsidP="0090350F">
      <w:pPr>
        <w:jc w:val="both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  <w:b/>
          <w:u w:val="single"/>
        </w:rPr>
      </w:pPr>
      <w:r w:rsidRPr="00DD648C">
        <w:rPr>
          <w:rFonts w:ascii="Arial" w:hAnsi="Arial" w:cs="Arial"/>
          <w:b/>
          <w:u w:val="single"/>
        </w:rPr>
        <w:t>w sprawie: wydania opinii dotyczącej ponownego zawarcia umowy najmu lokalu socjalnego.</w:t>
      </w:r>
    </w:p>
    <w:p w:rsidR="0090350F" w:rsidRPr="00DD648C" w:rsidRDefault="0090350F" w:rsidP="0090350F">
      <w:pPr>
        <w:jc w:val="both"/>
        <w:rPr>
          <w:rFonts w:ascii="Arial" w:hAnsi="Arial" w:cs="Arial"/>
          <w:b/>
          <w:u w:val="single"/>
        </w:rPr>
      </w:pPr>
    </w:p>
    <w:p w:rsidR="0090350F" w:rsidRPr="00FD2E66" w:rsidRDefault="0090350F" w:rsidP="0090350F">
      <w:pPr>
        <w:jc w:val="both"/>
        <w:rPr>
          <w:rFonts w:ascii="Arial" w:hAnsi="Arial" w:cs="Arial"/>
          <w:sz w:val="22"/>
          <w:szCs w:val="22"/>
        </w:rPr>
      </w:pPr>
      <w:r w:rsidRPr="00FD2E66">
        <w:rPr>
          <w:rFonts w:ascii="Arial" w:hAnsi="Arial" w:cs="Arial"/>
          <w:sz w:val="22"/>
          <w:szCs w:val="22"/>
        </w:rPr>
        <w:t xml:space="preserve">Na podstawie § 4 </w:t>
      </w:r>
      <w:proofErr w:type="spellStart"/>
      <w:r w:rsidRPr="00FD2E66">
        <w:rPr>
          <w:rFonts w:ascii="Arial" w:hAnsi="Arial" w:cs="Arial"/>
          <w:sz w:val="22"/>
          <w:szCs w:val="22"/>
        </w:rPr>
        <w:t>pkt</w:t>
      </w:r>
      <w:proofErr w:type="spellEnd"/>
      <w:r w:rsidRPr="00FD2E66">
        <w:rPr>
          <w:rFonts w:ascii="Arial" w:hAnsi="Arial" w:cs="Arial"/>
          <w:sz w:val="22"/>
          <w:szCs w:val="22"/>
        </w:rPr>
        <w:t xml:space="preserve">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ML-02.7123.395.2011.UW z dnia 7 lutego 2012 r.  Rada Dzielnicy XII uchwala, co następuje:</w:t>
      </w:r>
    </w:p>
    <w:p w:rsidR="00CF0FF5" w:rsidRPr="00DD648C" w:rsidRDefault="00CF0FF5" w:rsidP="0090350F">
      <w:pPr>
        <w:jc w:val="both"/>
        <w:rPr>
          <w:rFonts w:ascii="Arial" w:hAnsi="Arial" w:cs="Arial"/>
        </w:rPr>
      </w:pPr>
    </w:p>
    <w:p w:rsidR="00CF0FF5" w:rsidRPr="00DD648C" w:rsidRDefault="00CF0FF5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>§ 1</w:t>
      </w:r>
    </w:p>
    <w:p w:rsidR="00CF0FF5" w:rsidRPr="00DD648C" w:rsidRDefault="00CF0FF5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CF0FF5">
      <w:pPr>
        <w:spacing w:line="360" w:lineRule="auto"/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ab/>
        <w:t>Opiniuje się pozytywnie ponowne zawarcie umowy najmu lokalu socjalnego  położonego w budynku przy ul. Facimiech 18 w Krakowie.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</w:p>
    <w:p w:rsidR="00CF0FF5" w:rsidRPr="00DD648C" w:rsidRDefault="00CF0FF5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>§ 2</w:t>
      </w:r>
    </w:p>
    <w:p w:rsidR="00CF0FF5" w:rsidRPr="00DD648C" w:rsidRDefault="00CF0FF5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ab/>
        <w:t xml:space="preserve"> Uchwała wchodzi w życie z dniem podjęcia.</w:t>
      </w:r>
    </w:p>
    <w:p w:rsidR="0090350F" w:rsidRPr="00DD648C" w:rsidRDefault="0090350F" w:rsidP="0090350F">
      <w:pPr>
        <w:jc w:val="center"/>
        <w:rPr>
          <w:rFonts w:ascii="Arial" w:hAnsi="Arial" w:cs="Arial"/>
        </w:rPr>
      </w:pPr>
    </w:p>
    <w:p w:rsidR="0090350F" w:rsidRPr="00DD648C" w:rsidRDefault="0090350F" w:rsidP="0090350F">
      <w:pPr>
        <w:jc w:val="center"/>
        <w:rPr>
          <w:rFonts w:ascii="Arial" w:hAnsi="Arial" w:cs="Arial"/>
        </w:rPr>
      </w:pPr>
    </w:p>
    <w:p w:rsidR="00CF0FF5" w:rsidRPr="00DD648C" w:rsidRDefault="00CF0FF5" w:rsidP="0090350F">
      <w:pPr>
        <w:jc w:val="center"/>
        <w:rPr>
          <w:rFonts w:ascii="Arial" w:hAnsi="Arial" w:cs="Arial"/>
        </w:rPr>
      </w:pPr>
    </w:p>
    <w:p w:rsidR="00CF0FF5" w:rsidRPr="00DD648C" w:rsidRDefault="00CF0FF5" w:rsidP="0090350F">
      <w:pPr>
        <w:jc w:val="center"/>
        <w:rPr>
          <w:rFonts w:ascii="Arial" w:hAnsi="Arial" w:cs="Arial"/>
        </w:rPr>
      </w:pPr>
    </w:p>
    <w:p w:rsidR="00CF0FF5" w:rsidRPr="00DD648C" w:rsidRDefault="00CF0FF5" w:rsidP="0090350F">
      <w:pPr>
        <w:jc w:val="center"/>
        <w:rPr>
          <w:rFonts w:ascii="Arial" w:hAnsi="Arial" w:cs="Arial"/>
        </w:rPr>
      </w:pPr>
    </w:p>
    <w:p w:rsidR="00CF0FF5" w:rsidRPr="00DD648C" w:rsidRDefault="00CF0FF5" w:rsidP="0090350F">
      <w:pPr>
        <w:jc w:val="center"/>
        <w:rPr>
          <w:rFonts w:ascii="Arial" w:hAnsi="Arial" w:cs="Arial"/>
        </w:rPr>
      </w:pPr>
    </w:p>
    <w:p w:rsidR="00CF0FF5" w:rsidRPr="00DD648C" w:rsidRDefault="00CF0FF5" w:rsidP="0090350F">
      <w:pPr>
        <w:jc w:val="center"/>
        <w:rPr>
          <w:rFonts w:ascii="Arial" w:hAnsi="Arial" w:cs="Arial"/>
        </w:rPr>
      </w:pPr>
    </w:p>
    <w:p w:rsidR="00CF0FF5" w:rsidRPr="00DD648C" w:rsidRDefault="00CF0FF5" w:rsidP="0090350F">
      <w:pPr>
        <w:jc w:val="center"/>
        <w:rPr>
          <w:rFonts w:ascii="Arial" w:hAnsi="Arial" w:cs="Arial"/>
        </w:rPr>
      </w:pPr>
    </w:p>
    <w:p w:rsidR="00CF0FF5" w:rsidRPr="00DD648C" w:rsidRDefault="00CF0FF5" w:rsidP="0090350F">
      <w:pPr>
        <w:jc w:val="center"/>
        <w:rPr>
          <w:rFonts w:ascii="Arial" w:hAnsi="Arial" w:cs="Arial"/>
        </w:rPr>
      </w:pPr>
    </w:p>
    <w:p w:rsidR="00CF0FF5" w:rsidRPr="00DD648C" w:rsidRDefault="00CF0FF5" w:rsidP="0090350F">
      <w:pPr>
        <w:jc w:val="center"/>
        <w:rPr>
          <w:rFonts w:ascii="Arial" w:hAnsi="Arial" w:cs="Arial"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90350F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DD648C">
        <w:rPr>
          <w:rFonts w:ascii="Arial" w:hAnsi="Arial" w:cs="Arial"/>
        </w:rPr>
        <w:t>UZASADNIENIE: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>Obecny lokator przestrzega zasad współżycia społecznego, ponadto do rady Dzielnicy XII nie wpłynęły żądne informacje o niewłaściwym zachowaniu się osoby ubiegającej się o przedłużenie umowy najmu.</w:t>
      </w:r>
    </w:p>
    <w:p w:rsidR="00DD648C" w:rsidRDefault="00DD648C" w:rsidP="007B6169">
      <w:pPr>
        <w:spacing w:line="276" w:lineRule="auto"/>
        <w:jc w:val="both"/>
        <w:rPr>
          <w:rFonts w:ascii="Arial" w:hAnsi="Arial" w:cs="Arial"/>
        </w:rPr>
      </w:pPr>
    </w:p>
    <w:p w:rsidR="00DD648C" w:rsidRDefault="00DD648C" w:rsidP="007B6169">
      <w:pPr>
        <w:spacing w:line="276" w:lineRule="auto"/>
        <w:jc w:val="both"/>
        <w:rPr>
          <w:rFonts w:ascii="Arial" w:hAnsi="Arial" w:cs="Arial"/>
        </w:rPr>
      </w:pPr>
    </w:p>
    <w:p w:rsidR="00FD2E66" w:rsidRDefault="00FD2E66" w:rsidP="007B6169">
      <w:pPr>
        <w:spacing w:line="276" w:lineRule="auto"/>
        <w:jc w:val="both"/>
        <w:rPr>
          <w:rFonts w:ascii="Arial" w:hAnsi="Arial" w:cs="Arial"/>
        </w:rPr>
      </w:pPr>
    </w:p>
    <w:p w:rsidR="007B6169" w:rsidRPr="00DD648C" w:rsidRDefault="007B6169" w:rsidP="007B6169">
      <w:pPr>
        <w:spacing w:line="276" w:lineRule="auto"/>
        <w:jc w:val="both"/>
        <w:rPr>
          <w:rFonts w:ascii="Arial" w:hAnsi="Arial" w:cs="Arial"/>
          <w:b/>
        </w:rPr>
      </w:pPr>
      <w:r w:rsidRPr="00DD648C">
        <w:rPr>
          <w:rFonts w:ascii="Arial" w:hAnsi="Arial" w:cs="Arial"/>
        </w:rPr>
        <w:lastRenderedPageBreak/>
        <w:t>Dz-12.0021.1.259.2012</w:t>
      </w:r>
      <w:r w:rsidRPr="00DD648C">
        <w:rPr>
          <w:rFonts w:ascii="Arial" w:hAnsi="Arial" w:cs="Arial"/>
          <w:b/>
        </w:rPr>
        <w:t xml:space="preserve">   </w:t>
      </w:r>
    </w:p>
    <w:p w:rsidR="007B6169" w:rsidRPr="00DD648C" w:rsidRDefault="007B6169" w:rsidP="007B6169">
      <w:pPr>
        <w:spacing w:line="276" w:lineRule="auto"/>
        <w:jc w:val="both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</w:t>
      </w:r>
    </w:p>
    <w:p w:rsidR="007B6169" w:rsidRPr="00DD648C" w:rsidRDefault="007B6169" w:rsidP="007B6169">
      <w:pPr>
        <w:spacing w:line="276" w:lineRule="auto"/>
        <w:jc w:val="both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  <w:t xml:space="preserve">          Uchwała Nr XVII/259/2012</w:t>
      </w:r>
    </w:p>
    <w:p w:rsidR="007B6169" w:rsidRPr="00DD648C" w:rsidRDefault="007B6169" w:rsidP="007B6169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Rady Dzielnicy XII</w:t>
      </w:r>
    </w:p>
    <w:p w:rsidR="007B6169" w:rsidRPr="00DD648C" w:rsidRDefault="007B6169" w:rsidP="007B6169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   Bieżanów – Prokocim</w:t>
      </w:r>
    </w:p>
    <w:p w:rsidR="007B6169" w:rsidRPr="00DD648C" w:rsidRDefault="007B6169" w:rsidP="007B6169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     z dnia 13 marca 2012 r.</w:t>
      </w:r>
    </w:p>
    <w:p w:rsidR="0090350F" w:rsidRPr="00DD648C" w:rsidRDefault="0090350F" w:rsidP="0090350F">
      <w:pPr>
        <w:spacing w:line="276" w:lineRule="auto"/>
        <w:jc w:val="both"/>
        <w:rPr>
          <w:rFonts w:ascii="Arial" w:hAnsi="Arial" w:cs="Arial"/>
          <w:b/>
        </w:rPr>
      </w:pPr>
    </w:p>
    <w:p w:rsidR="0090350F" w:rsidRPr="00DD648C" w:rsidRDefault="0090350F" w:rsidP="0090350F">
      <w:pPr>
        <w:spacing w:line="276" w:lineRule="auto"/>
        <w:jc w:val="both"/>
        <w:rPr>
          <w:rFonts w:ascii="Arial" w:hAnsi="Arial" w:cs="Arial"/>
          <w:b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  <w:b/>
          <w:u w:val="single"/>
        </w:rPr>
      </w:pPr>
      <w:r w:rsidRPr="00DD648C">
        <w:rPr>
          <w:rFonts w:ascii="Arial" w:hAnsi="Arial" w:cs="Arial"/>
          <w:b/>
          <w:u w:val="single"/>
        </w:rPr>
        <w:t>w sprawie: wydania opinii dotyczącej ponownego zawarcia umowy najmu lokalu socjalnego.</w:t>
      </w:r>
    </w:p>
    <w:p w:rsidR="0090350F" w:rsidRPr="00DD648C" w:rsidRDefault="0090350F" w:rsidP="0090350F">
      <w:pPr>
        <w:jc w:val="both"/>
        <w:rPr>
          <w:rFonts w:ascii="Arial" w:hAnsi="Arial" w:cs="Arial"/>
          <w:b/>
          <w:u w:val="single"/>
        </w:rPr>
      </w:pP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  <w:sz w:val="22"/>
          <w:szCs w:val="22"/>
        </w:rPr>
        <w:t xml:space="preserve">Na podstawie § 4 </w:t>
      </w:r>
      <w:proofErr w:type="spellStart"/>
      <w:r w:rsidRPr="00DD648C">
        <w:rPr>
          <w:rFonts w:ascii="Arial" w:hAnsi="Arial" w:cs="Arial"/>
          <w:sz w:val="22"/>
          <w:szCs w:val="22"/>
        </w:rPr>
        <w:t>pkt</w:t>
      </w:r>
      <w:proofErr w:type="spellEnd"/>
      <w:r w:rsidRPr="00DD648C">
        <w:rPr>
          <w:rFonts w:ascii="Arial" w:hAnsi="Arial" w:cs="Arial"/>
          <w:sz w:val="22"/>
          <w:szCs w:val="22"/>
        </w:rPr>
        <w:t xml:space="preserve">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</w:t>
      </w:r>
      <w:r w:rsidR="003F3E57" w:rsidRPr="00DD648C">
        <w:rPr>
          <w:rFonts w:ascii="Arial" w:hAnsi="Arial" w:cs="Arial"/>
          <w:sz w:val="22"/>
          <w:szCs w:val="22"/>
        </w:rPr>
        <w:t xml:space="preserve">ML-02.7123.385.2011.UW z dnia 28 lutego 2012 r. </w:t>
      </w:r>
      <w:r w:rsidRPr="00DD648C">
        <w:rPr>
          <w:rFonts w:ascii="Arial" w:hAnsi="Arial" w:cs="Arial"/>
          <w:sz w:val="22"/>
          <w:szCs w:val="22"/>
        </w:rPr>
        <w:t>Rada Dzielnicy XII uchwala, co następuje:</w:t>
      </w:r>
    </w:p>
    <w:p w:rsidR="00CF0FF5" w:rsidRPr="00DD648C" w:rsidRDefault="00CF0FF5" w:rsidP="0090350F">
      <w:pPr>
        <w:jc w:val="both"/>
        <w:rPr>
          <w:rFonts w:ascii="Arial" w:hAnsi="Arial" w:cs="Arial"/>
        </w:rPr>
      </w:pPr>
    </w:p>
    <w:p w:rsidR="00CF0FF5" w:rsidRPr="00DD648C" w:rsidRDefault="00CF0FF5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>§ 1</w:t>
      </w: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</w:p>
    <w:p w:rsidR="00CF0FF5" w:rsidRPr="00DD648C" w:rsidRDefault="00CF0FF5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CF0FF5">
      <w:pPr>
        <w:spacing w:line="360" w:lineRule="auto"/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ab/>
        <w:t>Opiniuje się pozytywnie ponowne zawarcie umowy najmu lokalu socjalnego  położoneg</w:t>
      </w:r>
      <w:r w:rsidR="000511BF">
        <w:rPr>
          <w:rFonts w:ascii="Arial" w:hAnsi="Arial" w:cs="Arial"/>
        </w:rPr>
        <w:t>o w budynku przy ul. Okólnej 11</w:t>
      </w:r>
      <w:r w:rsidRPr="00DD648C">
        <w:rPr>
          <w:rFonts w:ascii="Arial" w:hAnsi="Arial" w:cs="Arial"/>
        </w:rPr>
        <w:t xml:space="preserve"> w Krakowie.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</w:p>
    <w:p w:rsidR="00CF0FF5" w:rsidRPr="00DD648C" w:rsidRDefault="00CF0FF5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>§ 2</w:t>
      </w: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</w:p>
    <w:p w:rsidR="00CF0FF5" w:rsidRPr="00DD648C" w:rsidRDefault="00CF0FF5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ab/>
        <w:t xml:space="preserve"> Uchwała wchodzi w życie z dniem podjęcia.</w:t>
      </w:r>
    </w:p>
    <w:p w:rsidR="0090350F" w:rsidRPr="00DD648C" w:rsidRDefault="0090350F" w:rsidP="0090350F">
      <w:pPr>
        <w:jc w:val="center"/>
        <w:rPr>
          <w:rFonts w:ascii="Arial" w:hAnsi="Arial" w:cs="Arial"/>
        </w:rPr>
      </w:pPr>
    </w:p>
    <w:p w:rsidR="0090350F" w:rsidRPr="00DD648C" w:rsidRDefault="0090350F" w:rsidP="0090350F">
      <w:pPr>
        <w:jc w:val="center"/>
        <w:rPr>
          <w:rFonts w:ascii="Arial" w:hAnsi="Arial" w:cs="Arial"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</w:p>
    <w:p w:rsidR="00CF0FF5" w:rsidRPr="00DD648C" w:rsidRDefault="00CF0FF5" w:rsidP="0090350F">
      <w:pPr>
        <w:jc w:val="center"/>
        <w:rPr>
          <w:rFonts w:ascii="Arial" w:hAnsi="Arial" w:cs="Arial"/>
          <w:b/>
        </w:rPr>
      </w:pPr>
    </w:p>
    <w:p w:rsidR="00CF0FF5" w:rsidRPr="00DD648C" w:rsidRDefault="00CF0FF5" w:rsidP="0090350F">
      <w:pPr>
        <w:jc w:val="center"/>
        <w:rPr>
          <w:rFonts w:ascii="Arial" w:hAnsi="Arial" w:cs="Arial"/>
          <w:b/>
        </w:rPr>
      </w:pPr>
    </w:p>
    <w:p w:rsidR="00CF0FF5" w:rsidRPr="00DD648C" w:rsidRDefault="00CF0FF5" w:rsidP="0090350F">
      <w:pPr>
        <w:jc w:val="center"/>
        <w:rPr>
          <w:rFonts w:ascii="Arial" w:hAnsi="Arial" w:cs="Arial"/>
          <w:b/>
        </w:rPr>
      </w:pPr>
    </w:p>
    <w:p w:rsidR="00CF0FF5" w:rsidRPr="00DD648C" w:rsidRDefault="00CF0FF5" w:rsidP="0090350F">
      <w:pPr>
        <w:jc w:val="center"/>
        <w:rPr>
          <w:rFonts w:ascii="Arial" w:hAnsi="Arial" w:cs="Arial"/>
          <w:b/>
        </w:rPr>
      </w:pPr>
    </w:p>
    <w:p w:rsidR="00CF0FF5" w:rsidRPr="00DD648C" w:rsidRDefault="00CF0FF5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90350F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DD648C">
        <w:rPr>
          <w:rFonts w:ascii="Arial" w:hAnsi="Arial" w:cs="Arial"/>
        </w:rPr>
        <w:t>UZASADNIENIE: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>Obecny lokator przestrzega zasad współżycia społecznego, ponadto do rady Dzielnicy XII nie wpłynęły żądne informacje o niewłaściwym zachowaniu się osoby ubiegającej się o przedłużenie umowy najmu.</w:t>
      </w: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DD648C" w:rsidRDefault="00DD648C" w:rsidP="007B6169">
      <w:pPr>
        <w:spacing w:line="276" w:lineRule="auto"/>
        <w:jc w:val="both"/>
        <w:rPr>
          <w:rFonts w:ascii="Arial" w:hAnsi="Arial" w:cs="Arial"/>
        </w:rPr>
      </w:pPr>
    </w:p>
    <w:p w:rsidR="007B6169" w:rsidRPr="00DD648C" w:rsidRDefault="007B6169" w:rsidP="007B6169">
      <w:pPr>
        <w:spacing w:line="276" w:lineRule="auto"/>
        <w:jc w:val="both"/>
        <w:rPr>
          <w:rFonts w:ascii="Arial" w:hAnsi="Arial" w:cs="Arial"/>
          <w:b/>
        </w:rPr>
      </w:pPr>
      <w:r w:rsidRPr="00DD648C">
        <w:rPr>
          <w:rFonts w:ascii="Arial" w:hAnsi="Arial" w:cs="Arial"/>
        </w:rPr>
        <w:lastRenderedPageBreak/>
        <w:t>Dz-12.0021.1.260.2012</w:t>
      </w:r>
      <w:r w:rsidRPr="00DD648C">
        <w:rPr>
          <w:rFonts w:ascii="Arial" w:hAnsi="Arial" w:cs="Arial"/>
          <w:b/>
        </w:rPr>
        <w:t xml:space="preserve">   </w:t>
      </w:r>
    </w:p>
    <w:p w:rsidR="007B6169" w:rsidRPr="00DD648C" w:rsidRDefault="007B6169" w:rsidP="007B6169">
      <w:pPr>
        <w:spacing w:line="276" w:lineRule="auto"/>
        <w:jc w:val="both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</w:t>
      </w:r>
    </w:p>
    <w:p w:rsidR="007B6169" w:rsidRPr="00DD648C" w:rsidRDefault="007B6169" w:rsidP="007B6169">
      <w:pPr>
        <w:spacing w:line="276" w:lineRule="auto"/>
        <w:jc w:val="both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  <w:t xml:space="preserve">          Uchwała Nr XVII/260/2012</w:t>
      </w:r>
    </w:p>
    <w:p w:rsidR="007B6169" w:rsidRPr="00DD648C" w:rsidRDefault="007B6169" w:rsidP="007B6169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Rady Dzielnicy XII</w:t>
      </w:r>
    </w:p>
    <w:p w:rsidR="007B6169" w:rsidRPr="00DD648C" w:rsidRDefault="007B6169" w:rsidP="007B6169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   Bieżanów – Prokocim</w:t>
      </w:r>
    </w:p>
    <w:p w:rsidR="007B6169" w:rsidRPr="00DD648C" w:rsidRDefault="007B6169" w:rsidP="007B6169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     z dnia 13 marca 2012 r.</w:t>
      </w:r>
    </w:p>
    <w:p w:rsidR="0090350F" w:rsidRPr="00DD648C" w:rsidRDefault="0090350F" w:rsidP="0090350F">
      <w:pPr>
        <w:jc w:val="both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  <w:b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</w:p>
    <w:p w:rsidR="0090350F" w:rsidRDefault="0090350F" w:rsidP="0090350F">
      <w:pPr>
        <w:jc w:val="both"/>
        <w:rPr>
          <w:rFonts w:ascii="Arial" w:hAnsi="Arial" w:cs="Arial"/>
          <w:b/>
          <w:u w:val="single"/>
        </w:rPr>
      </w:pPr>
      <w:r w:rsidRPr="00DD648C">
        <w:rPr>
          <w:rFonts w:ascii="Arial" w:hAnsi="Arial" w:cs="Arial"/>
          <w:b/>
          <w:u w:val="single"/>
        </w:rPr>
        <w:t>w sprawie: zmiany zakresu rzeczowego zadania powierzonego pn. montaż podnośnika sufitowego w Zespole Szkół Specjalnych Nr 11 w Krakowie.</w:t>
      </w:r>
    </w:p>
    <w:p w:rsidR="00DD648C" w:rsidRPr="00DD648C" w:rsidRDefault="00DD648C" w:rsidP="0090350F">
      <w:pPr>
        <w:jc w:val="both"/>
        <w:rPr>
          <w:rFonts w:ascii="Arial" w:hAnsi="Arial" w:cs="Arial"/>
          <w:b/>
          <w:u w:val="single"/>
        </w:rPr>
      </w:pPr>
    </w:p>
    <w:p w:rsidR="0090350F" w:rsidRPr="00DD648C" w:rsidRDefault="0090350F" w:rsidP="0090350F">
      <w:pPr>
        <w:jc w:val="both"/>
        <w:rPr>
          <w:rFonts w:ascii="Arial" w:hAnsi="Arial" w:cs="Arial"/>
          <w:sz w:val="22"/>
          <w:szCs w:val="22"/>
        </w:rPr>
      </w:pPr>
      <w:r w:rsidRPr="00DD648C">
        <w:rPr>
          <w:rFonts w:ascii="Arial" w:hAnsi="Arial" w:cs="Arial"/>
          <w:sz w:val="22"/>
          <w:szCs w:val="22"/>
        </w:rPr>
        <w:t>Na podstawie § 6 ust 3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90350F" w:rsidRPr="00DD648C" w:rsidRDefault="0090350F" w:rsidP="0090350F">
      <w:pPr>
        <w:jc w:val="both"/>
        <w:rPr>
          <w:rFonts w:ascii="Arial" w:hAnsi="Arial" w:cs="Arial"/>
          <w:sz w:val="22"/>
          <w:szCs w:val="22"/>
        </w:rPr>
      </w:pPr>
    </w:p>
    <w:p w:rsidR="003F3E57" w:rsidRPr="00DD648C" w:rsidRDefault="003F3E57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>§ 1</w:t>
      </w:r>
    </w:p>
    <w:p w:rsidR="00CF0FF5" w:rsidRPr="00DD648C" w:rsidRDefault="00CF0FF5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CF0FF5">
      <w:pPr>
        <w:spacing w:line="360" w:lineRule="auto"/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ab/>
        <w:t xml:space="preserve">Zmienia się zakres rzeczowy zadania powierzonego rozpisanego w paragrafie 1 </w:t>
      </w:r>
      <w:proofErr w:type="spellStart"/>
      <w:r w:rsidRPr="00DD648C">
        <w:rPr>
          <w:rFonts w:ascii="Arial" w:hAnsi="Arial" w:cs="Arial"/>
        </w:rPr>
        <w:t>pkt</w:t>
      </w:r>
      <w:proofErr w:type="spellEnd"/>
      <w:r w:rsidRPr="00DD648C">
        <w:rPr>
          <w:rFonts w:ascii="Arial" w:hAnsi="Arial" w:cs="Arial"/>
        </w:rPr>
        <w:t xml:space="preserve"> 4 lit a Uchwały Nr X/163/2011 Rady Dzielnicy XII z dnia 27 września 2011 r. pn. Montaż podnośnika sufitowego w Zespole Szkół Specjalnych Nr 11  w Krakowie (kwota 28 000 zł) na zadanie pn. Adaptacja pomieszczenia na łazienkę uczniowską dostosowaną do potrzeb osób niepełnosprawnych.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</w:p>
    <w:p w:rsidR="00CF0FF5" w:rsidRPr="00DD648C" w:rsidRDefault="00CF0FF5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>§ 2</w:t>
      </w:r>
    </w:p>
    <w:p w:rsidR="00CF0FF5" w:rsidRPr="00DD648C" w:rsidRDefault="00CF0FF5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ab/>
        <w:t xml:space="preserve"> Uchwała wchodzi w życie z dniem podjęcia.</w:t>
      </w:r>
    </w:p>
    <w:p w:rsidR="00CF0FF5" w:rsidRPr="00DD648C" w:rsidRDefault="00CF0FF5" w:rsidP="0090350F">
      <w:pPr>
        <w:jc w:val="both"/>
        <w:rPr>
          <w:rFonts w:ascii="Arial" w:hAnsi="Arial" w:cs="Arial"/>
        </w:rPr>
      </w:pPr>
    </w:p>
    <w:p w:rsidR="00CF0FF5" w:rsidRPr="00DD648C" w:rsidRDefault="00CF0FF5" w:rsidP="0090350F">
      <w:pPr>
        <w:jc w:val="both"/>
        <w:rPr>
          <w:rFonts w:ascii="Arial" w:hAnsi="Arial" w:cs="Arial"/>
        </w:rPr>
      </w:pPr>
    </w:p>
    <w:p w:rsidR="00CF0FF5" w:rsidRPr="00DD648C" w:rsidRDefault="00CF0FF5" w:rsidP="0090350F">
      <w:pPr>
        <w:jc w:val="both"/>
        <w:rPr>
          <w:rFonts w:ascii="Arial" w:hAnsi="Arial" w:cs="Arial"/>
        </w:rPr>
      </w:pPr>
    </w:p>
    <w:p w:rsidR="00CF0FF5" w:rsidRPr="00DD648C" w:rsidRDefault="00CF0FF5" w:rsidP="0090350F">
      <w:pPr>
        <w:jc w:val="both"/>
        <w:rPr>
          <w:rFonts w:ascii="Arial" w:hAnsi="Arial" w:cs="Arial"/>
        </w:rPr>
      </w:pPr>
    </w:p>
    <w:p w:rsidR="00CF0FF5" w:rsidRDefault="00CF0FF5" w:rsidP="0090350F">
      <w:pPr>
        <w:jc w:val="both"/>
        <w:rPr>
          <w:rFonts w:ascii="Arial" w:hAnsi="Arial" w:cs="Arial"/>
        </w:rPr>
      </w:pPr>
    </w:p>
    <w:p w:rsidR="00DD648C" w:rsidRPr="00DD648C" w:rsidRDefault="00DD648C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center"/>
        <w:rPr>
          <w:rFonts w:ascii="Arial" w:hAnsi="Arial" w:cs="Arial"/>
        </w:rPr>
      </w:pPr>
    </w:p>
    <w:p w:rsidR="0090350F" w:rsidRPr="00DD648C" w:rsidRDefault="0090350F" w:rsidP="0090350F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DD648C">
        <w:rPr>
          <w:rFonts w:ascii="Arial" w:hAnsi="Arial" w:cs="Arial"/>
        </w:rPr>
        <w:t>UZASADNIENIE:</w:t>
      </w:r>
    </w:p>
    <w:p w:rsidR="0090350F" w:rsidRPr="00DD648C" w:rsidRDefault="0090350F" w:rsidP="0090350F">
      <w:pPr>
        <w:spacing w:line="276" w:lineRule="auto"/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>Pierwotnie środki przyznane szkole miały być przeznaczone na montaż podnośnika sufitowego. W ostatnim czasie ze względu na odzyskanie jednego z wynajmowanych pomieszczeń pojawiła się możliwość utworzenia dodatkowej łazienki dostosowanej do potrzeb niepełnosprawnych uczniów. Takie rozwiązanie zapewni bardziej komfortowe warunki sanitarne w tej szkole.</w:t>
      </w:r>
      <w:r w:rsidRPr="00DD648C">
        <w:rPr>
          <w:rFonts w:ascii="Arial" w:hAnsi="Arial" w:cs="Arial"/>
        </w:rPr>
        <w:tab/>
      </w:r>
    </w:p>
    <w:p w:rsidR="007B6169" w:rsidRPr="00DD648C" w:rsidRDefault="007B6169" w:rsidP="007B6169">
      <w:pPr>
        <w:spacing w:line="276" w:lineRule="auto"/>
        <w:jc w:val="both"/>
        <w:rPr>
          <w:rFonts w:ascii="Arial" w:hAnsi="Arial" w:cs="Arial"/>
          <w:b/>
        </w:rPr>
      </w:pPr>
      <w:r w:rsidRPr="00DD648C">
        <w:rPr>
          <w:rFonts w:ascii="Arial" w:hAnsi="Arial" w:cs="Arial"/>
        </w:rPr>
        <w:lastRenderedPageBreak/>
        <w:t>Dz-12.0021.1.261.2012</w:t>
      </w:r>
      <w:r w:rsidRPr="00DD648C">
        <w:rPr>
          <w:rFonts w:ascii="Arial" w:hAnsi="Arial" w:cs="Arial"/>
          <w:b/>
        </w:rPr>
        <w:t xml:space="preserve">   </w:t>
      </w:r>
    </w:p>
    <w:p w:rsidR="007B6169" w:rsidRPr="00DD648C" w:rsidRDefault="007B6169" w:rsidP="007B6169">
      <w:pPr>
        <w:spacing w:line="276" w:lineRule="auto"/>
        <w:jc w:val="both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</w:t>
      </w:r>
    </w:p>
    <w:p w:rsidR="007B6169" w:rsidRPr="00DD648C" w:rsidRDefault="007B6169" w:rsidP="007B6169">
      <w:pPr>
        <w:spacing w:line="276" w:lineRule="auto"/>
        <w:jc w:val="both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  <w:t xml:space="preserve">          Uchwała Nr XVII/261/2012</w:t>
      </w:r>
    </w:p>
    <w:p w:rsidR="007B6169" w:rsidRPr="00DD648C" w:rsidRDefault="007B6169" w:rsidP="007B6169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Rady Dzielnicy XII</w:t>
      </w:r>
    </w:p>
    <w:p w:rsidR="007B6169" w:rsidRPr="00DD648C" w:rsidRDefault="007B6169" w:rsidP="007B6169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   Bieżanów – Prokocim</w:t>
      </w:r>
    </w:p>
    <w:p w:rsidR="007B6169" w:rsidRPr="00DD648C" w:rsidRDefault="007B6169" w:rsidP="007B6169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     z dnia 13 marca 2012 r.</w:t>
      </w:r>
    </w:p>
    <w:p w:rsidR="0090350F" w:rsidRPr="00DD648C" w:rsidRDefault="0090350F" w:rsidP="0090350F">
      <w:pPr>
        <w:jc w:val="both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  <w:b/>
          <w:u w:val="single"/>
        </w:rPr>
      </w:pPr>
      <w:r w:rsidRPr="00DD648C">
        <w:rPr>
          <w:rFonts w:ascii="Arial" w:hAnsi="Arial" w:cs="Arial"/>
          <w:b/>
          <w:u w:val="single"/>
        </w:rPr>
        <w:t xml:space="preserve">w sprawie: realizacji zadań priorytetowych Dzielnicy XII </w:t>
      </w:r>
      <w:r w:rsidR="00CF0FF5" w:rsidRPr="00DD648C">
        <w:rPr>
          <w:rFonts w:ascii="Arial" w:hAnsi="Arial" w:cs="Arial"/>
          <w:b/>
          <w:u w:val="single"/>
        </w:rPr>
        <w:t xml:space="preserve">Bieżanów-Prokocim </w:t>
      </w:r>
      <w:r w:rsidRPr="00DD648C">
        <w:rPr>
          <w:rFonts w:ascii="Arial" w:hAnsi="Arial" w:cs="Arial"/>
          <w:b/>
          <w:u w:val="single"/>
        </w:rPr>
        <w:t>na 2012 rok.</w:t>
      </w:r>
    </w:p>
    <w:p w:rsidR="00CF0FF5" w:rsidRPr="00DD648C" w:rsidRDefault="00CF0FF5" w:rsidP="0090350F">
      <w:pPr>
        <w:jc w:val="both"/>
        <w:rPr>
          <w:rFonts w:ascii="Arial" w:hAnsi="Arial" w:cs="Arial"/>
          <w:b/>
          <w:u w:val="single"/>
        </w:rPr>
      </w:pP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 xml:space="preserve">Na podstawie § </w:t>
      </w:r>
      <w:r w:rsidR="00CF0FF5" w:rsidRPr="00DD648C">
        <w:rPr>
          <w:rFonts w:ascii="Arial" w:hAnsi="Arial" w:cs="Arial"/>
        </w:rPr>
        <w:t xml:space="preserve">5 ust 5 </w:t>
      </w:r>
      <w:r w:rsidRPr="00DD648C">
        <w:rPr>
          <w:rFonts w:ascii="Arial" w:hAnsi="Arial" w:cs="Arial"/>
        </w:rPr>
        <w:t>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CF0FF5" w:rsidRPr="00DD648C" w:rsidRDefault="00CF0FF5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>§ 1</w:t>
      </w: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</w:p>
    <w:p w:rsidR="00CF0FF5" w:rsidRPr="00DD648C" w:rsidRDefault="00CF0FF5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CF0FF5">
      <w:pPr>
        <w:spacing w:line="360" w:lineRule="auto"/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ab/>
        <w:t xml:space="preserve">Przeznacza się z rezerwy zadań priorytetowych na 2012 rok środki finansowe w wysokości 1 000 zł dla filii DK „Podgórze” – Dwór </w:t>
      </w:r>
      <w:proofErr w:type="spellStart"/>
      <w:r w:rsidRPr="00DD648C">
        <w:rPr>
          <w:rFonts w:ascii="Arial" w:hAnsi="Arial" w:cs="Arial"/>
        </w:rPr>
        <w:t>Czeczów</w:t>
      </w:r>
      <w:proofErr w:type="spellEnd"/>
      <w:r w:rsidRPr="00DD648C">
        <w:rPr>
          <w:rFonts w:ascii="Arial" w:hAnsi="Arial" w:cs="Arial"/>
        </w:rPr>
        <w:t xml:space="preserve"> na dofinansowanie działalności Grupy Kabaretowej Seniorów.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>§ 2</w:t>
      </w:r>
    </w:p>
    <w:p w:rsidR="00CF0FF5" w:rsidRPr="00DD648C" w:rsidRDefault="00CF0FF5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ab/>
        <w:t xml:space="preserve"> Uchwała wchodzi w życie z dniem podjęcia.</w:t>
      </w:r>
    </w:p>
    <w:p w:rsidR="0090350F" w:rsidRPr="00DD648C" w:rsidRDefault="0090350F" w:rsidP="0090350F">
      <w:pPr>
        <w:jc w:val="center"/>
        <w:rPr>
          <w:rFonts w:ascii="Arial" w:hAnsi="Arial" w:cs="Arial"/>
        </w:rPr>
      </w:pPr>
    </w:p>
    <w:p w:rsidR="0090350F" w:rsidRPr="00DD648C" w:rsidRDefault="0090350F" w:rsidP="0090350F">
      <w:pPr>
        <w:jc w:val="center"/>
        <w:rPr>
          <w:rFonts w:ascii="Arial" w:hAnsi="Arial" w:cs="Arial"/>
        </w:rPr>
      </w:pPr>
    </w:p>
    <w:p w:rsidR="0090350F" w:rsidRPr="00DD648C" w:rsidRDefault="0090350F" w:rsidP="0090350F">
      <w:pPr>
        <w:jc w:val="center"/>
        <w:rPr>
          <w:rFonts w:ascii="Arial" w:hAnsi="Arial" w:cs="Arial"/>
        </w:rPr>
      </w:pPr>
    </w:p>
    <w:p w:rsidR="0090350F" w:rsidRPr="00DD648C" w:rsidRDefault="0090350F" w:rsidP="0090350F">
      <w:pPr>
        <w:jc w:val="center"/>
        <w:rPr>
          <w:rFonts w:ascii="Arial" w:hAnsi="Arial" w:cs="Arial"/>
        </w:rPr>
      </w:pPr>
    </w:p>
    <w:p w:rsidR="0090350F" w:rsidRPr="00DD648C" w:rsidRDefault="0090350F" w:rsidP="0090350F">
      <w:pPr>
        <w:jc w:val="center"/>
        <w:rPr>
          <w:rFonts w:ascii="Arial" w:hAnsi="Arial" w:cs="Arial"/>
        </w:rPr>
      </w:pPr>
    </w:p>
    <w:p w:rsidR="0090350F" w:rsidRPr="00DD648C" w:rsidRDefault="0090350F" w:rsidP="0090350F">
      <w:pPr>
        <w:jc w:val="center"/>
        <w:rPr>
          <w:rFonts w:ascii="Arial" w:hAnsi="Arial" w:cs="Arial"/>
        </w:rPr>
      </w:pPr>
    </w:p>
    <w:p w:rsidR="0090350F" w:rsidRPr="00DD648C" w:rsidRDefault="0090350F" w:rsidP="0090350F">
      <w:pPr>
        <w:jc w:val="center"/>
        <w:rPr>
          <w:rFonts w:ascii="Arial" w:hAnsi="Arial" w:cs="Arial"/>
        </w:rPr>
      </w:pPr>
    </w:p>
    <w:p w:rsidR="00CF0FF5" w:rsidRPr="00DD648C" w:rsidRDefault="00CF0FF5" w:rsidP="0090350F">
      <w:pPr>
        <w:jc w:val="center"/>
        <w:rPr>
          <w:rFonts w:ascii="Arial" w:hAnsi="Arial" w:cs="Arial"/>
        </w:rPr>
      </w:pPr>
    </w:p>
    <w:p w:rsidR="00CF0FF5" w:rsidRPr="00DD648C" w:rsidRDefault="00CF0FF5" w:rsidP="0090350F">
      <w:pPr>
        <w:jc w:val="center"/>
        <w:rPr>
          <w:rFonts w:ascii="Arial" w:hAnsi="Arial" w:cs="Arial"/>
        </w:rPr>
      </w:pPr>
    </w:p>
    <w:p w:rsidR="00CF0FF5" w:rsidRPr="00DD648C" w:rsidRDefault="00CF0FF5" w:rsidP="0090350F">
      <w:pPr>
        <w:jc w:val="center"/>
        <w:rPr>
          <w:rFonts w:ascii="Arial" w:hAnsi="Arial" w:cs="Arial"/>
        </w:rPr>
      </w:pPr>
    </w:p>
    <w:p w:rsidR="00CF0FF5" w:rsidRPr="00DD648C" w:rsidRDefault="00CF0FF5" w:rsidP="0090350F">
      <w:pPr>
        <w:jc w:val="center"/>
        <w:rPr>
          <w:rFonts w:ascii="Arial" w:hAnsi="Arial" w:cs="Arial"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90350F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DD648C">
        <w:rPr>
          <w:rFonts w:ascii="Arial" w:hAnsi="Arial" w:cs="Arial"/>
        </w:rPr>
        <w:t>UZASADNIENIE: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>Dofinansowanie umożliwi dalsze funkcjonowanie Grupy Kabaretowej Seniorów, która dla wielu członków jest jedyną szansą na aktywizację oraz zagospodarowanie wolnego czasu. Ponadto przyczyni się do podniesienia poziomu artystycznego przygotowywanych programów.</w:t>
      </w: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7B6169" w:rsidRPr="00DD648C" w:rsidRDefault="00CF0FF5" w:rsidP="007B6169">
      <w:pPr>
        <w:spacing w:line="276" w:lineRule="auto"/>
        <w:jc w:val="both"/>
        <w:rPr>
          <w:rFonts w:ascii="Arial" w:hAnsi="Arial" w:cs="Arial"/>
          <w:b/>
        </w:rPr>
      </w:pPr>
      <w:r w:rsidRPr="00DD648C">
        <w:rPr>
          <w:rFonts w:ascii="Arial" w:hAnsi="Arial" w:cs="Arial"/>
        </w:rPr>
        <w:lastRenderedPageBreak/>
        <w:t>D</w:t>
      </w:r>
      <w:r w:rsidR="007B6169" w:rsidRPr="00DD648C">
        <w:rPr>
          <w:rFonts w:ascii="Arial" w:hAnsi="Arial" w:cs="Arial"/>
        </w:rPr>
        <w:t>z-12.0021.1.262.2012</w:t>
      </w:r>
      <w:r w:rsidR="007B6169" w:rsidRPr="00DD648C">
        <w:rPr>
          <w:rFonts w:ascii="Arial" w:hAnsi="Arial" w:cs="Arial"/>
          <w:b/>
        </w:rPr>
        <w:t xml:space="preserve">   </w:t>
      </w:r>
    </w:p>
    <w:p w:rsidR="007B6169" w:rsidRPr="00DD648C" w:rsidRDefault="007B6169" w:rsidP="007B6169">
      <w:pPr>
        <w:spacing w:line="276" w:lineRule="auto"/>
        <w:jc w:val="both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</w:t>
      </w:r>
    </w:p>
    <w:p w:rsidR="007B6169" w:rsidRPr="00DD648C" w:rsidRDefault="007B6169" w:rsidP="007B6169">
      <w:pPr>
        <w:spacing w:line="276" w:lineRule="auto"/>
        <w:jc w:val="both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  <w:t xml:space="preserve">          Uchwała Nr XVII/262/2012</w:t>
      </w:r>
    </w:p>
    <w:p w:rsidR="007B6169" w:rsidRPr="00DD648C" w:rsidRDefault="007B6169" w:rsidP="007B6169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Rady Dzielnicy XII</w:t>
      </w:r>
    </w:p>
    <w:p w:rsidR="007B6169" w:rsidRPr="00DD648C" w:rsidRDefault="007B6169" w:rsidP="007B6169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   Bieżanów – Prokocim</w:t>
      </w:r>
    </w:p>
    <w:p w:rsidR="007B6169" w:rsidRPr="00DD648C" w:rsidRDefault="007B6169" w:rsidP="007B6169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     z dnia 13 marca 2012 r.</w:t>
      </w:r>
    </w:p>
    <w:p w:rsidR="0090350F" w:rsidRPr="00DD648C" w:rsidRDefault="0090350F" w:rsidP="0090350F">
      <w:pPr>
        <w:jc w:val="both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  <w:b/>
          <w:u w:val="single"/>
        </w:rPr>
      </w:pPr>
      <w:r w:rsidRPr="00DD648C">
        <w:rPr>
          <w:rFonts w:ascii="Arial" w:hAnsi="Arial" w:cs="Arial"/>
          <w:b/>
          <w:u w:val="single"/>
        </w:rPr>
        <w:t>w sprawie: korekty listy rankingowej zadań powierzonych na 2012 rok w zakresie remontów placówek oświatowych.</w:t>
      </w:r>
    </w:p>
    <w:p w:rsidR="0090350F" w:rsidRPr="00DD648C" w:rsidRDefault="0090350F" w:rsidP="0090350F">
      <w:pPr>
        <w:jc w:val="both"/>
        <w:rPr>
          <w:rFonts w:ascii="Arial" w:hAnsi="Arial" w:cs="Arial"/>
          <w:sz w:val="22"/>
          <w:szCs w:val="22"/>
        </w:rPr>
      </w:pPr>
      <w:r w:rsidRPr="00DD648C">
        <w:rPr>
          <w:rFonts w:ascii="Arial" w:hAnsi="Arial" w:cs="Arial"/>
          <w:sz w:val="22"/>
          <w:szCs w:val="22"/>
        </w:rPr>
        <w:t xml:space="preserve">Na podstawie § </w:t>
      </w:r>
      <w:r w:rsidR="00087C14">
        <w:rPr>
          <w:rFonts w:ascii="Arial" w:hAnsi="Arial" w:cs="Arial"/>
          <w:sz w:val="22"/>
          <w:szCs w:val="22"/>
        </w:rPr>
        <w:t xml:space="preserve">6 ust 1 </w:t>
      </w:r>
      <w:proofErr w:type="spellStart"/>
      <w:r w:rsidR="00087C14">
        <w:rPr>
          <w:rFonts w:ascii="Arial" w:hAnsi="Arial" w:cs="Arial"/>
          <w:sz w:val="22"/>
          <w:szCs w:val="22"/>
        </w:rPr>
        <w:t>pkt</w:t>
      </w:r>
      <w:proofErr w:type="spellEnd"/>
      <w:r w:rsidR="00087C14">
        <w:rPr>
          <w:rFonts w:ascii="Arial" w:hAnsi="Arial" w:cs="Arial"/>
          <w:sz w:val="22"/>
          <w:szCs w:val="22"/>
        </w:rPr>
        <w:t xml:space="preserve"> 1 </w:t>
      </w:r>
      <w:r w:rsidRPr="00DD648C">
        <w:rPr>
          <w:rFonts w:ascii="Arial" w:hAnsi="Arial" w:cs="Arial"/>
          <w:sz w:val="22"/>
          <w:szCs w:val="22"/>
        </w:rPr>
        <w:t>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CF0FF5" w:rsidRPr="00DD648C" w:rsidRDefault="00CF0FF5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>§ 1</w:t>
      </w: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</w:p>
    <w:p w:rsidR="00CF0FF5" w:rsidRPr="00DD648C" w:rsidRDefault="00CF0FF5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CF0FF5">
      <w:pPr>
        <w:spacing w:line="360" w:lineRule="auto"/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ab/>
        <w:t xml:space="preserve">Obniża się wysokość środków zabezpieczonych uchwałą Nr XI/179/2011 z dnia 18 października 2011 roku w sprawie </w:t>
      </w:r>
      <w:r w:rsidRPr="00DD648C">
        <w:rPr>
          <w:rFonts w:ascii="Arial" w:hAnsi="Arial" w:cs="Arial"/>
          <w:u w:val="single"/>
        </w:rPr>
        <w:t xml:space="preserve">listy rankingowej zadań powierzonych na 2012 rok w zakresie prac remontowych szkół podstawowych, gimnazjów i przedszkoli </w:t>
      </w:r>
      <w:r w:rsidRPr="00DD648C">
        <w:rPr>
          <w:rFonts w:ascii="Arial" w:hAnsi="Arial" w:cs="Arial"/>
        </w:rPr>
        <w:t>na zadanie pn. „Szkoła Podstawowa Nr 124 w Krakowie, ul. Weigla 2 - wymiana oświetlenia, wzmocnienie sieci elektrycznej, remont elewacji (kwota 50 000 zł)” do kwoty 46 000 zł.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>§ 2</w:t>
      </w:r>
    </w:p>
    <w:p w:rsidR="00CF0FF5" w:rsidRPr="00DD648C" w:rsidRDefault="00CF0FF5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CF0FF5">
      <w:pPr>
        <w:spacing w:line="360" w:lineRule="auto"/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ab/>
        <w:t xml:space="preserve"> Pozostałe środki zabezpieczone na zadanie jw. w wysokości 4 000 zł przeznacza się na oczyszczenie strychu budynku </w:t>
      </w:r>
      <w:r w:rsidR="003F3E57" w:rsidRPr="00DD648C">
        <w:rPr>
          <w:rFonts w:ascii="Arial" w:hAnsi="Arial" w:cs="Arial"/>
        </w:rPr>
        <w:t xml:space="preserve">filii </w:t>
      </w:r>
      <w:r w:rsidRPr="00DD648C">
        <w:rPr>
          <w:rFonts w:ascii="Arial" w:hAnsi="Arial" w:cs="Arial"/>
        </w:rPr>
        <w:t>Szkoły Podstawowej nr 124</w:t>
      </w:r>
      <w:r w:rsidR="003F3E57" w:rsidRPr="00DD648C">
        <w:rPr>
          <w:rFonts w:ascii="Arial" w:hAnsi="Arial" w:cs="Arial"/>
        </w:rPr>
        <w:t xml:space="preserve"> przy </w:t>
      </w:r>
      <w:r w:rsidR="00B26021" w:rsidRPr="00DD648C">
        <w:rPr>
          <w:rFonts w:ascii="Arial" w:hAnsi="Arial" w:cs="Arial"/>
        </w:rPr>
        <w:t>ul. Sucharskiego 36</w:t>
      </w:r>
      <w:r w:rsidRPr="00DD648C">
        <w:rPr>
          <w:rFonts w:ascii="Arial" w:hAnsi="Arial" w:cs="Arial"/>
        </w:rPr>
        <w:t xml:space="preserve"> w Krakowie.</w:t>
      </w:r>
    </w:p>
    <w:p w:rsidR="003F3E57" w:rsidRPr="00DD648C" w:rsidRDefault="003F3E57" w:rsidP="003F3E57">
      <w:pPr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>§ 3</w:t>
      </w:r>
    </w:p>
    <w:p w:rsidR="00CF0FF5" w:rsidRPr="00DD648C" w:rsidRDefault="00CF0FF5" w:rsidP="00CF0FF5">
      <w:pPr>
        <w:spacing w:line="360" w:lineRule="auto"/>
        <w:jc w:val="both"/>
        <w:rPr>
          <w:rFonts w:ascii="Arial" w:hAnsi="Arial" w:cs="Arial"/>
        </w:rPr>
      </w:pPr>
    </w:p>
    <w:p w:rsidR="003F3E57" w:rsidRPr="00DD648C" w:rsidRDefault="003F3E57" w:rsidP="003F3E57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ab/>
        <w:t xml:space="preserve"> Uchwała wchodzi w życie z dniem podjęcia.</w:t>
      </w:r>
    </w:p>
    <w:p w:rsidR="00CF0FF5" w:rsidRPr="00DD648C" w:rsidRDefault="00CF0FF5" w:rsidP="00CF0FF5">
      <w:pPr>
        <w:spacing w:line="360" w:lineRule="auto"/>
        <w:jc w:val="both"/>
        <w:rPr>
          <w:rFonts w:ascii="Arial" w:hAnsi="Arial" w:cs="Arial"/>
        </w:rPr>
      </w:pPr>
    </w:p>
    <w:p w:rsidR="00CF0FF5" w:rsidRPr="00DD648C" w:rsidRDefault="00CF0FF5" w:rsidP="00CF0FF5">
      <w:pPr>
        <w:spacing w:line="360" w:lineRule="auto"/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90350F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DD648C">
        <w:rPr>
          <w:rFonts w:ascii="Arial" w:hAnsi="Arial" w:cs="Arial"/>
        </w:rPr>
        <w:t>UZASADNIENIE:</w:t>
      </w:r>
    </w:p>
    <w:p w:rsidR="0090350F" w:rsidRDefault="0090350F" w:rsidP="0090350F">
      <w:pPr>
        <w:spacing w:line="276" w:lineRule="auto"/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 xml:space="preserve">Zmiana na wniosek Dyrekcji Szkoły Podstawowej nr 124. Na strychu budynku znajdują się żelazne beczki o pojemności 400 </w:t>
      </w:r>
      <w:proofErr w:type="spellStart"/>
      <w:r w:rsidRPr="00DD648C">
        <w:rPr>
          <w:rFonts w:ascii="Arial" w:hAnsi="Arial" w:cs="Arial"/>
        </w:rPr>
        <w:t>m³</w:t>
      </w:r>
      <w:proofErr w:type="spellEnd"/>
      <w:r w:rsidRPr="00DD648C">
        <w:rPr>
          <w:rFonts w:ascii="Arial" w:hAnsi="Arial" w:cs="Arial"/>
        </w:rPr>
        <w:t xml:space="preserve"> wypełnione gruzem, które zagrażają konstrukcji stropu. Ich usunięcie jest sprawą pilną. </w:t>
      </w:r>
    </w:p>
    <w:p w:rsidR="00087C14" w:rsidRPr="00DD648C" w:rsidRDefault="00087C14" w:rsidP="0090350F">
      <w:pPr>
        <w:spacing w:line="276" w:lineRule="auto"/>
        <w:jc w:val="both"/>
        <w:rPr>
          <w:rFonts w:ascii="Arial" w:hAnsi="Arial" w:cs="Arial"/>
        </w:rPr>
      </w:pPr>
    </w:p>
    <w:p w:rsidR="007B6169" w:rsidRPr="00DD648C" w:rsidRDefault="007B6169" w:rsidP="007B6169">
      <w:pPr>
        <w:spacing w:line="276" w:lineRule="auto"/>
        <w:jc w:val="both"/>
        <w:rPr>
          <w:rFonts w:ascii="Arial" w:hAnsi="Arial" w:cs="Arial"/>
          <w:b/>
        </w:rPr>
      </w:pPr>
      <w:r w:rsidRPr="00DD648C">
        <w:rPr>
          <w:rFonts w:ascii="Arial" w:hAnsi="Arial" w:cs="Arial"/>
        </w:rPr>
        <w:lastRenderedPageBreak/>
        <w:t>Dz-12.0021.1.263.2012</w:t>
      </w:r>
      <w:r w:rsidRPr="00DD648C">
        <w:rPr>
          <w:rFonts w:ascii="Arial" w:hAnsi="Arial" w:cs="Arial"/>
          <w:b/>
        </w:rPr>
        <w:t xml:space="preserve">   </w:t>
      </w:r>
    </w:p>
    <w:p w:rsidR="007B6169" w:rsidRPr="00DD648C" w:rsidRDefault="007B6169" w:rsidP="007B6169">
      <w:pPr>
        <w:spacing w:line="276" w:lineRule="auto"/>
        <w:jc w:val="both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</w:t>
      </w:r>
    </w:p>
    <w:p w:rsidR="007B6169" w:rsidRPr="00DD648C" w:rsidRDefault="007B6169" w:rsidP="007B6169">
      <w:pPr>
        <w:spacing w:line="276" w:lineRule="auto"/>
        <w:jc w:val="both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  <w:t xml:space="preserve">          Uchwała Nr XVII/263/2012</w:t>
      </w:r>
    </w:p>
    <w:p w:rsidR="007B6169" w:rsidRPr="00DD648C" w:rsidRDefault="007B6169" w:rsidP="007B6169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Rady Dzielnicy XII</w:t>
      </w:r>
    </w:p>
    <w:p w:rsidR="007B6169" w:rsidRPr="00DD648C" w:rsidRDefault="007B6169" w:rsidP="007B6169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   Bieżanów – Prokocim</w:t>
      </w:r>
    </w:p>
    <w:p w:rsidR="007B6169" w:rsidRPr="00DD648C" w:rsidRDefault="007B6169" w:rsidP="007B6169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     z dnia 13 marca 2012 r.</w:t>
      </w:r>
    </w:p>
    <w:p w:rsidR="0090350F" w:rsidRPr="00DD648C" w:rsidRDefault="0090350F" w:rsidP="0090350F">
      <w:pPr>
        <w:jc w:val="both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  <w:b/>
          <w:u w:val="single"/>
        </w:rPr>
      </w:pPr>
      <w:r w:rsidRPr="00DD648C">
        <w:rPr>
          <w:rFonts w:ascii="Arial" w:hAnsi="Arial" w:cs="Arial"/>
          <w:b/>
          <w:u w:val="single"/>
        </w:rPr>
        <w:t xml:space="preserve"> w sprawie: realizacji prac remontowych dróg i chodników w ramach zadań powierzonych  i priorytetowych na terenie Dzielnicy XII Bieżanów – Prokocim w 2012 roku.</w:t>
      </w:r>
    </w:p>
    <w:p w:rsidR="0090350F" w:rsidRPr="00DD648C" w:rsidRDefault="0090350F" w:rsidP="0090350F">
      <w:pPr>
        <w:jc w:val="both"/>
        <w:rPr>
          <w:rFonts w:ascii="Arial" w:hAnsi="Arial" w:cs="Arial"/>
          <w:b/>
          <w:u w:val="single"/>
        </w:rPr>
      </w:pPr>
    </w:p>
    <w:p w:rsidR="0090350F" w:rsidRPr="00DD648C" w:rsidRDefault="0090350F" w:rsidP="0090350F">
      <w:pPr>
        <w:jc w:val="both"/>
        <w:rPr>
          <w:rFonts w:ascii="Arial" w:hAnsi="Arial" w:cs="Arial"/>
          <w:sz w:val="22"/>
          <w:szCs w:val="22"/>
        </w:rPr>
      </w:pPr>
      <w:r w:rsidRPr="00DD648C">
        <w:rPr>
          <w:rFonts w:ascii="Arial" w:hAnsi="Arial" w:cs="Arial"/>
          <w:sz w:val="22"/>
          <w:szCs w:val="22"/>
        </w:rPr>
        <w:t xml:space="preserve">Na podstawie § 4 </w:t>
      </w:r>
      <w:proofErr w:type="spellStart"/>
      <w:r w:rsidRPr="00DD648C">
        <w:rPr>
          <w:rFonts w:ascii="Arial" w:hAnsi="Arial" w:cs="Arial"/>
          <w:sz w:val="22"/>
          <w:szCs w:val="22"/>
        </w:rPr>
        <w:t>pkt</w:t>
      </w:r>
      <w:proofErr w:type="spellEnd"/>
      <w:r w:rsidRPr="00DD648C">
        <w:rPr>
          <w:rFonts w:ascii="Arial" w:hAnsi="Arial" w:cs="Arial"/>
          <w:sz w:val="22"/>
          <w:szCs w:val="22"/>
        </w:rPr>
        <w:t xml:space="preserve"> 4 lit l Statutu Dzielnicy XII 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both"/>
        <w:rPr>
          <w:rFonts w:ascii="Arial" w:hAnsi="Arial" w:cs="Arial"/>
        </w:rPr>
      </w:pPr>
    </w:p>
    <w:p w:rsidR="00CF0FF5" w:rsidRPr="00DD648C" w:rsidRDefault="00CF0FF5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>§ 1</w:t>
      </w:r>
    </w:p>
    <w:p w:rsidR="00CF0FF5" w:rsidRPr="00DD648C" w:rsidRDefault="00CF0FF5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90350F">
      <w:pPr>
        <w:spacing w:line="360" w:lineRule="auto"/>
        <w:ind w:firstLine="708"/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>Wnioskuje się do Zarządu Infrastruktury Komunalnej i Transportu w</w:t>
      </w:r>
      <w:r w:rsidRPr="00DD648C">
        <w:rPr>
          <w:rFonts w:ascii="Arial" w:hAnsi="Arial" w:cs="Arial"/>
          <w:b/>
        </w:rPr>
        <w:t xml:space="preserve"> </w:t>
      </w:r>
      <w:r w:rsidRPr="00DD648C">
        <w:rPr>
          <w:rFonts w:ascii="Arial" w:hAnsi="Arial" w:cs="Arial"/>
        </w:rPr>
        <w:t>Krakowie, aby prace remontowe dróg i chodników w ramach zadań powierzonych  i priorytetowych na terenie Dzielnicy XII Bieżanów – Prokocim w 2012 roku były realizowane przez firmy wyłonione w drodze  przetargu.</w:t>
      </w:r>
    </w:p>
    <w:p w:rsidR="0090350F" w:rsidRPr="00DD648C" w:rsidRDefault="0090350F" w:rsidP="0090350F">
      <w:pPr>
        <w:ind w:firstLine="708"/>
        <w:jc w:val="both"/>
        <w:rPr>
          <w:rFonts w:ascii="Arial" w:hAnsi="Arial" w:cs="Arial"/>
          <w:b/>
        </w:rPr>
      </w:pPr>
    </w:p>
    <w:p w:rsidR="00FD2B25" w:rsidRPr="00DD648C" w:rsidRDefault="00FD2B25" w:rsidP="0090350F">
      <w:pPr>
        <w:ind w:firstLine="708"/>
        <w:jc w:val="both"/>
        <w:rPr>
          <w:rFonts w:ascii="Arial" w:hAnsi="Arial" w:cs="Arial"/>
          <w:b/>
        </w:rPr>
      </w:pPr>
    </w:p>
    <w:p w:rsidR="00FD2B25" w:rsidRPr="00DD648C" w:rsidRDefault="0090350F" w:rsidP="0090350F">
      <w:pPr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>§ 2</w:t>
      </w: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</w:t>
      </w: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 xml:space="preserve">             Uchwała wchodzi w życie z dniem podjęcia. 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both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  <w:b/>
        </w:rPr>
      </w:pPr>
    </w:p>
    <w:p w:rsidR="007B6169" w:rsidRPr="00DD648C" w:rsidRDefault="007B6169" w:rsidP="007B6169">
      <w:pPr>
        <w:spacing w:line="276" w:lineRule="auto"/>
        <w:jc w:val="both"/>
        <w:rPr>
          <w:rFonts w:ascii="Arial" w:hAnsi="Arial" w:cs="Arial"/>
          <w:b/>
        </w:rPr>
      </w:pPr>
      <w:r w:rsidRPr="00DD648C">
        <w:rPr>
          <w:rFonts w:ascii="Arial" w:hAnsi="Arial" w:cs="Arial"/>
        </w:rPr>
        <w:lastRenderedPageBreak/>
        <w:t>Dz-12.0021.1.264.2012</w:t>
      </w:r>
      <w:r w:rsidRPr="00DD648C">
        <w:rPr>
          <w:rFonts w:ascii="Arial" w:hAnsi="Arial" w:cs="Arial"/>
          <w:b/>
        </w:rPr>
        <w:t xml:space="preserve">   </w:t>
      </w:r>
    </w:p>
    <w:p w:rsidR="007B6169" w:rsidRPr="00DD648C" w:rsidRDefault="007B6169" w:rsidP="007B6169">
      <w:pPr>
        <w:spacing w:line="276" w:lineRule="auto"/>
        <w:jc w:val="both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</w:t>
      </w:r>
    </w:p>
    <w:p w:rsidR="007B6169" w:rsidRPr="00DD648C" w:rsidRDefault="007B6169" w:rsidP="007B6169">
      <w:pPr>
        <w:spacing w:line="276" w:lineRule="auto"/>
        <w:jc w:val="both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  <w:t xml:space="preserve">          Uchwała Nr XVII/264/2012</w:t>
      </w:r>
    </w:p>
    <w:p w:rsidR="007B6169" w:rsidRPr="00DD648C" w:rsidRDefault="007B6169" w:rsidP="007B6169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Rady Dzielnicy XII</w:t>
      </w:r>
    </w:p>
    <w:p w:rsidR="007B6169" w:rsidRPr="00DD648C" w:rsidRDefault="007B6169" w:rsidP="007B6169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   Bieżanów – Prokocim</w:t>
      </w:r>
    </w:p>
    <w:p w:rsidR="007B6169" w:rsidRPr="00DD648C" w:rsidRDefault="007B6169" w:rsidP="007B6169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     z dnia 13 marca 2012 r.</w:t>
      </w:r>
    </w:p>
    <w:p w:rsidR="0090350F" w:rsidRPr="00DD648C" w:rsidRDefault="0090350F" w:rsidP="0090350F">
      <w:pPr>
        <w:jc w:val="both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both"/>
        <w:rPr>
          <w:rFonts w:ascii="Arial" w:hAnsi="Arial" w:cs="Arial"/>
          <w:b/>
          <w:u w:val="single"/>
        </w:rPr>
      </w:pPr>
      <w:r w:rsidRPr="00DD648C">
        <w:rPr>
          <w:rFonts w:ascii="Arial" w:hAnsi="Arial" w:cs="Arial"/>
          <w:b/>
          <w:u w:val="single"/>
        </w:rPr>
        <w:t xml:space="preserve"> w sprawie: opinii zbycia części działki nr 186/11 o pow. ok.0,0123 ha, położonej w obrębie 101 jed</w:t>
      </w:r>
      <w:r w:rsidR="003F3E57" w:rsidRPr="00DD648C">
        <w:rPr>
          <w:rFonts w:ascii="Arial" w:hAnsi="Arial" w:cs="Arial"/>
          <w:b/>
          <w:u w:val="single"/>
        </w:rPr>
        <w:t>n</w:t>
      </w:r>
      <w:r w:rsidRPr="00DD648C">
        <w:rPr>
          <w:rFonts w:ascii="Arial" w:hAnsi="Arial" w:cs="Arial"/>
          <w:b/>
          <w:u w:val="single"/>
        </w:rPr>
        <w:t xml:space="preserve">. </w:t>
      </w:r>
      <w:proofErr w:type="spellStart"/>
      <w:r w:rsidRPr="00DD648C">
        <w:rPr>
          <w:rFonts w:ascii="Arial" w:hAnsi="Arial" w:cs="Arial"/>
          <w:b/>
          <w:u w:val="single"/>
        </w:rPr>
        <w:t>ewid</w:t>
      </w:r>
      <w:proofErr w:type="spellEnd"/>
      <w:r w:rsidRPr="00DD648C">
        <w:rPr>
          <w:rFonts w:ascii="Arial" w:hAnsi="Arial" w:cs="Arial"/>
          <w:b/>
          <w:u w:val="single"/>
        </w:rPr>
        <w:t>. Podgórze przy ulicy Jaglarzów.</w:t>
      </w:r>
    </w:p>
    <w:p w:rsidR="0090350F" w:rsidRPr="00DD648C" w:rsidRDefault="0090350F" w:rsidP="0090350F">
      <w:pPr>
        <w:jc w:val="both"/>
        <w:rPr>
          <w:rFonts w:ascii="Arial" w:hAnsi="Arial" w:cs="Arial"/>
          <w:b/>
          <w:u w:val="single"/>
        </w:rPr>
      </w:pP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 xml:space="preserve">Na podstawie § 4 </w:t>
      </w:r>
      <w:proofErr w:type="spellStart"/>
      <w:r w:rsidRPr="00DD648C">
        <w:rPr>
          <w:rFonts w:ascii="Arial" w:hAnsi="Arial" w:cs="Arial"/>
        </w:rPr>
        <w:t>pkt</w:t>
      </w:r>
      <w:proofErr w:type="spellEnd"/>
      <w:r w:rsidRPr="00DD648C">
        <w:rPr>
          <w:rFonts w:ascii="Arial" w:hAnsi="Arial" w:cs="Arial"/>
        </w:rPr>
        <w:t xml:space="preserve"> 5 </w:t>
      </w:r>
      <w:r w:rsidR="00087C14">
        <w:rPr>
          <w:rFonts w:ascii="Arial" w:hAnsi="Arial" w:cs="Arial"/>
        </w:rPr>
        <w:t>lit l</w:t>
      </w:r>
      <w:r w:rsidRPr="00DD648C">
        <w:rPr>
          <w:rFonts w:ascii="Arial" w:hAnsi="Arial" w:cs="Arial"/>
        </w:rPr>
        <w:t xml:space="preserve"> Statutu Dzielnicy XII 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</w:p>
    <w:p w:rsidR="003F3E57" w:rsidRPr="00DD648C" w:rsidRDefault="003F3E57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>§ 1</w:t>
      </w:r>
    </w:p>
    <w:p w:rsidR="00FD2B25" w:rsidRPr="00DD648C" w:rsidRDefault="00FD2B25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FD2B25">
      <w:pPr>
        <w:spacing w:line="360" w:lineRule="auto"/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ab/>
        <w:t xml:space="preserve">Opiniuje się negatywnie możliwość zbycia części działki nr 186/11 o pow. ok.0,0123 ha, położonej w obrębie 101 </w:t>
      </w:r>
      <w:proofErr w:type="spellStart"/>
      <w:r w:rsidRPr="00DD648C">
        <w:rPr>
          <w:rFonts w:ascii="Arial" w:hAnsi="Arial" w:cs="Arial"/>
        </w:rPr>
        <w:t>jed</w:t>
      </w:r>
      <w:proofErr w:type="spellEnd"/>
      <w:r w:rsidRPr="00DD648C">
        <w:rPr>
          <w:rFonts w:ascii="Arial" w:hAnsi="Arial" w:cs="Arial"/>
        </w:rPr>
        <w:t xml:space="preserve">. </w:t>
      </w:r>
      <w:proofErr w:type="spellStart"/>
      <w:r w:rsidRPr="00DD648C">
        <w:rPr>
          <w:rFonts w:ascii="Arial" w:hAnsi="Arial" w:cs="Arial"/>
        </w:rPr>
        <w:t>ewid</w:t>
      </w:r>
      <w:proofErr w:type="spellEnd"/>
      <w:r w:rsidRPr="00DD648C">
        <w:rPr>
          <w:rFonts w:ascii="Arial" w:hAnsi="Arial" w:cs="Arial"/>
        </w:rPr>
        <w:t>. Podgórze przy ulicy Jaglarzów celem poprawy warunków zagospodarowania nieruchomości sąsiednich tj. działek nr 186/6 i 186/5.</w:t>
      </w:r>
    </w:p>
    <w:p w:rsidR="0090350F" w:rsidRPr="00DD648C" w:rsidRDefault="0090350F" w:rsidP="00FD2B25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§ 2 </w:t>
      </w: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</w:p>
    <w:p w:rsidR="00FD2B25" w:rsidRPr="00DD648C" w:rsidRDefault="00FD2B25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 xml:space="preserve">             Uchwała wchodzi w życie z dniem podjęcia. 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both"/>
        <w:rPr>
          <w:rFonts w:ascii="Arial" w:hAnsi="Arial" w:cs="Arial"/>
        </w:rPr>
      </w:pPr>
    </w:p>
    <w:p w:rsidR="00FD2B25" w:rsidRPr="00DD648C" w:rsidRDefault="00FD2B25" w:rsidP="0090350F">
      <w:pPr>
        <w:jc w:val="both"/>
        <w:rPr>
          <w:rFonts w:ascii="Arial" w:hAnsi="Arial" w:cs="Arial"/>
        </w:rPr>
      </w:pPr>
    </w:p>
    <w:p w:rsidR="00FD2B25" w:rsidRPr="00DD648C" w:rsidRDefault="00FD2B25" w:rsidP="0090350F">
      <w:pPr>
        <w:jc w:val="both"/>
        <w:rPr>
          <w:rFonts w:ascii="Arial" w:hAnsi="Arial" w:cs="Arial"/>
        </w:rPr>
      </w:pPr>
    </w:p>
    <w:p w:rsidR="00FD2B25" w:rsidRPr="00DD648C" w:rsidRDefault="00FD2B25" w:rsidP="0090350F">
      <w:pPr>
        <w:jc w:val="both"/>
        <w:rPr>
          <w:rFonts w:ascii="Arial" w:hAnsi="Arial" w:cs="Arial"/>
        </w:rPr>
      </w:pPr>
    </w:p>
    <w:p w:rsidR="00FD2B25" w:rsidRPr="00DD648C" w:rsidRDefault="00FD2B25" w:rsidP="0090350F">
      <w:pPr>
        <w:jc w:val="both"/>
        <w:rPr>
          <w:rFonts w:ascii="Arial" w:hAnsi="Arial" w:cs="Arial"/>
        </w:rPr>
      </w:pPr>
    </w:p>
    <w:p w:rsidR="00FD2B25" w:rsidRPr="00DD648C" w:rsidRDefault="00FD2B25" w:rsidP="0090350F">
      <w:pPr>
        <w:jc w:val="both"/>
        <w:rPr>
          <w:rFonts w:ascii="Arial" w:hAnsi="Arial" w:cs="Arial"/>
        </w:rPr>
      </w:pPr>
    </w:p>
    <w:p w:rsidR="00FD2B25" w:rsidRPr="00DD648C" w:rsidRDefault="00FD2B25" w:rsidP="0090350F">
      <w:pPr>
        <w:jc w:val="both"/>
        <w:rPr>
          <w:rFonts w:ascii="Arial" w:hAnsi="Arial" w:cs="Arial"/>
        </w:rPr>
      </w:pPr>
    </w:p>
    <w:p w:rsidR="00FD2B25" w:rsidRPr="00DD648C" w:rsidRDefault="00FD2B25" w:rsidP="0090350F">
      <w:pPr>
        <w:jc w:val="both"/>
        <w:rPr>
          <w:rFonts w:ascii="Arial" w:hAnsi="Arial" w:cs="Arial"/>
        </w:rPr>
      </w:pPr>
    </w:p>
    <w:p w:rsidR="00FD2B25" w:rsidRPr="00DD648C" w:rsidRDefault="00FD2B25" w:rsidP="0090350F">
      <w:pPr>
        <w:jc w:val="both"/>
        <w:rPr>
          <w:rFonts w:ascii="Arial" w:hAnsi="Arial" w:cs="Arial"/>
        </w:rPr>
      </w:pPr>
    </w:p>
    <w:p w:rsidR="00FD2B25" w:rsidRPr="00DD648C" w:rsidRDefault="00FD2B25" w:rsidP="0090350F">
      <w:pPr>
        <w:jc w:val="both"/>
        <w:rPr>
          <w:rFonts w:ascii="Arial" w:hAnsi="Arial" w:cs="Arial"/>
        </w:rPr>
      </w:pPr>
    </w:p>
    <w:p w:rsidR="00FD2B25" w:rsidRPr="00DD648C" w:rsidRDefault="00FD2B25" w:rsidP="0090350F">
      <w:pPr>
        <w:jc w:val="both"/>
        <w:rPr>
          <w:rFonts w:ascii="Arial" w:hAnsi="Arial" w:cs="Arial"/>
        </w:rPr>
      </w:pPr>
    </w:p>
    <w:p w:rsidR="0090350F" w:rsidRPr="00DD648C" w:rsidRDefault="0090350F" w:rsidP="00FD2B25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DD648C">
        <w:rPr>
          <w:rFonts w:ascii="Arial" w:hAnsi="Arial" w:cs="Arial"/>
        </w:rPr>
        <w:t>Uzasadnienie: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 xml:space="preserve">Działka Nr 186/11 obręb 101, </w:t>
      </w:r>
      <w:proofErr w:type="spellStart"/>
      <w:r w:rsidRPr="00DD648C">
        <w:rPr>
          <w:rFonts w:ascii="Arial" w:hAnsi="Arial" w:cs="Arial"/>
        </w:rPr>
        <w:t>jed</w:t>
      </w:r>
      <w:proofErr w:type="spellEnd"/>
      <w:r w:rsidRPr="00DD648C">
        <w:rPr>
          <w:rFonts w:ascii="Arial" w:hAnsi="Arial" w:cs="Arial"/>
        </w:rPr>
        <w:t xml:space="preserve">. </w:t>
      </w:r>
      <w:proofErr w:type="spellStart"/>
      <w:r w:rsidRPr="00DD648C">
        <w:rPr>
          <w:rFonts w:ascii="Arial" w:hAnsi="Arial" w:cs="Arial"/>
        </w:rPr>
        <w:t>ewid</w:t>
      </w:r>
      <w:proofErr w:type="spellEnd"/>
      <w:r w:rsidRPr="00DD648C">
        <w:rPr>
          <w:rFonts w:ascii="Arial" w:hAnsi="Arial" w:cs="Arial"/>
        </w:rPr>
        <w:t>. Podgórze przy ul</w:t>
      </w:r>
      <w:r w:rsidR="00FD2B25" w:rsidRPr="00DD648C">
        <w:rPr>
          <w:rFonts w:ascii="Arial" w:hAnsi="Arial" w:cs="Arial"/>
        </w:rPr>
        <w:t>icy</w:t>
      </w:r>
      <w:r w:rsidRPr="00DD648C">
        <w:rPr>
          <w:rFonts w:ascii="Arial" w:hAnsi="Arial" w:cs="Arial"/>
        </w:rPr>
        <w:t xml:space="preserve"> Jaglarzów stanowi dojazd do działki nr 186/9.</w:t>
      </w:r>
    </w:p>
    <w:p w:rsidR="007B6169" w:rsidRPr="00DD648C" w:rsidRDefault="007B6169" w:rsidP="007B6169">
      <w:pPr>
        <w:spacing w:line="276" w:lineRule="auto"/>
        <w:jc w:val="both"/>
        <w:rPr>
          <w:rFonts w:ascii="Arial" w:hAnsi="Arial" w:cs="Arial"/>
          <w:b/>
        </w:rPr>
      </w:pPr>
      <w:r w:rsidRPr="00DD648C">
        <w:rPr>
          <w:rFonts w:ascii="Arial" w:hAnsi="Arial" w:cs="Arial"/>
        </w:rPr>
        <w:lastRenderedPageBreak/>
        <w:t>Dz-12.0021.1.265.2012</w:t>
      </w:r>
      <w:r w:rsidRPr="00DD648C">
        <w:rPr>
          <w:rFonts w:ascii="Arial" w:hAnsi="Arial" w:cs="Arial"/>
          <w:b/>
        </w:rPr>
        <w:t xml:space="preserve">   </w:t>
      </w:r>
    </w:p>
    <w:p w:rsidR="007B6169" w:rsidRPr="00DD648C" w:rsidRDefault="007B6169" w:rsidP="007B6169">
      <w:pPr>
        <w:spacing w:line="276" w:lineRule="auto"/>
        <w:jc w:val="both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</w:t>
      </w:r>
    </w:p>
    <w:p w:rsidR="007B6169" w:rsidRPr="00DD648C" w:rsidRDefault="007B6169" w:rsidP="007B6169">
      <w:pPr>
        <w:spacing w:line="276" w:lineRule="auto"/>
        <w:jc w:val="both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  <w:t xml:space="preserve">          Uchwała Nr XVII/265/2012</w:t>
      </w:r>
    </w:p>
    <w:p w:rsidR="007B6169" w:rsidRPr="00DD648C" w:rsidRDefault="007B6169" w:rsidP="007B6169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Rady Dzielnicy XII</w:t>
      </w:r>
    </w:p>
    <w:p w:rsidR="007B6169" w:rsidRPr="00DD648C" w:rsidRDefault="007B6169" w:rsidP="007B6169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   Bieżanów – Prokocim</w:t>
      </w:r>
    </w:p>
    <w:p w:rsidR="007B6169" w:rsidRPr="00DD648C" w:rsidRDefault="007B6169" w:rsidP="007B6169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     z dnia 13 marca 2012 r.</w:t>
      </w:r>
    </w:p>
    <w:p w:rsidR="0090350F" w:rsidRPr="00DD648C" w:rsidRDefault="0090350F" w:rsidP="0090350F">
      <w:pPr>
        <w:jc w:val="both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both"/>
        <w:rPr>
          <w:rFonts w:ascii="Arial" w:hAnsi="Arial" w:cs="Arial"/>
          <w:b/>
          <w:u w:val="single"/>
        </w:rPr>
      </w:pPr>
      <w:r w:rsidRPr="00DD648C">
        <w:rPr>
          <w:rFonts w:ascii="Arial" w:hAnsi="Arial" w:cs="Arial"/>
          <w:b/>
          <w:u w:val="single"/>
        </w:rPr>
        <w:t xml:space="preserve"> w sprawie: przystąpienia do Otwartego Konkursu Ofert na 2012 rok w zakresie wspierania i upowszechniania kultury fizycznej.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 xml:space="preserve">Na podstawie § 5 ust 4 </w:t>
      </w:r>
      <w:proofErr w:type="spellStart"/>
      <w:r w:rsidR="00087C14">
        <w:rPr>
          <w:rFonts w:ascii="Arial" w:hAnsi="Arial" w:cs="Arial"/>
        </w:rPr>
        <w:t>pkt</w:t>
      </w:r>
      <w:proofErr w:type="spellEnd"/>
      <w:r w:rsidR="00087C14">
        <w:rPr>
          <w:rFonts w:ascii="Arial" w:hAnsi="Arial" w:cs="Arial"/>
        </w:rPr>
        <w:t xml:space="preserve"> 3</w:t>
      </w:r>
      <w:r w:rsidRPr="00DD648C">
        <w:rPr>
          <w:rFonts w:ascii="Arial" w:hAnsi="Arial" w:cs="Arial"/>
        </w:rPr>
        <w:t xml:space="preserve"> Statutu Dzielnicy XII 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FD2B25" w:rsidRPr="00DD648C" w:rsidRDefault="00FD2B25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>§ 1</w:t>
      </w:r>
    </w:p>
    <w:p w:rsidR="00FD2B25" w:rsidRPr="00DD648C" w:rsidRDefault="00FD2B25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FD2B25">
      <w:pPr>
        <w:spacing w:line="360" w:lineRule="auto"/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ab/>
        <w:t>Przystępuje się do Otwartego Konkursu Ofert na 2012 rok w zakresie wspierania i upowszechniania kultury fizycznej ogłoszonego przez Wydział Sportu UMK w następujących obszarach:</w:t>
      </w:r>
    </w:p>
    <w:p w:rsidR="0090350F" w:rsidRPr="00DD648C" w:rsidRDefault="0090350F" w:rsidP="00FD2B25">
      <w:pPr>
        <w:spacing w:line="360" w:lineRule="auto"/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>1/organizacja lokalnych imprez sportowo</w:t>
      </w:r>
      <w:r w:rsidR="00FD2B25" w:rsidRPr="00DD648C">
        <w:rPr>
          <w:rFonts w:ascii="Arial" w:hAnsi="Arial" w:cs="Arial"/>
        </w:rPr>
        <w:t xml:space="preserve"> </w:t>
      </w:r>
      <w:r w:rsidRPr="00DD648C">
        <w:rPr>
          <w:rFonts w:ascii="Arial" w:hAnsi="Arial" w:cs="Arial"/>
        </w:rPr>
        <w:t>–</w:t>
      </w:r>
      <w:r w:rsidR="00FD2B25" w:rsidRPr="00DD648C">
        <w:rPr>
          <w:rFonts w:ascii="Arial" w:hAnsi="Arial" w:cs="Arial"/>
        </w:rPr>
        <w:t xml:space="preserve"> </w:t>
      </w:r>
      <w:r w:rsidRPr="00DD648C">
        <w:rPr>
          <w:rFonts w:ascii="Arial" w:hAnsi="Arial" w:cs="Arial"/>
        </w:rPr>
        <w:t>rekreacyjnych – kwota 20 000 zł</w:t>
      </w:r>
    </w:p>
    <w:p w:rsidR="0090350F" w:rsidRPr="00DD648C" w:rsidRDefault="0090350F" w:rsidP="00FD2B25">
      <w:pPr>
        <w:spacing w:line="360" w:lineRule="auto"/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>2/organizacja zimowych i letnich obozów sportowych – kwota 10 000 zł</w:t>
      </w:r>
    </w:p>
    <w:p w:rsidR="00FD2B25" w:rsidRPr="00DD648C" w:rsidRDefault="00FD2B25" w:rsidP="00FD2B25">
      <w:pPr>
        <w:spacing w:line="360" w:lineRule="auto"/>
        <w:jc w:val="both"/>
        <w:rPr>
          <w:rFonts w:ascii="Arial" w:hAnsi="Arial" w:cs="Arial"/>
        </w:rPr>
      </w:pPr>
    </w:p>
    <w:p w:rsidR="0090350F" w:rsidRDefault="0090350F" w:rsidP="0090350F">
      <w:pPr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§ 2 </w:t>
      </w:r>
    </w:p>
    <w:p w:rsidR="00FD2B25" w:rsidRPr="00DD648C" w:rsidRDefault="00FD2B25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FD2B25">
      <w:pPr>
        <w:spacing w:line="360" w:lineRule="auto"/>
        <w:ind w:firstLine="708"/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>Środki finansowe na realizację Otwartego Konkursu Ofert w ww. obszarach zostały zabezpieczone uchwałą Nr VIII/120/2011 Rady Dzielnicy XII Bieżanów- Prokocim z dnia 5 lipca 2011 r. w sprawie podziału środków przeznaczonych na zadania priorytetowe Dzielnicy XII na 2012 rok.</w:t>
      </w:r>
    </w:p>
    <w:p w:rsidR="00FD2B25" w:rsidRPr="00DD648C" w:rsidRDefault="00FD2B25" w:rsidP="00FD2B25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0350F" w:rsidRDefault="0090350F" w:rsidP="0090350F">
      <w:pPr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§ 3 </w:t>
      </w:r>
    </w:p>
    <w:p w:rsidR="00DD648C" w:rsidRPr="00DD648C" w:rsidRDefault="00DD648C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 xml:space="preserve">             Uchwała wchodzi w życie z dniem podjęcia</w:t>
      </w:r>
    </w:p>
    <w:p w:rsidR="00FD2B25" w:rsidRPr="00DD648C" w:rsidRDefault="00FD2B25" w:rsidP="0090350F">
      <w:pPr>
        <w:jc w:val="both"/>
        <w:rPr>
          <w:rFonts w:ascii="Arial" w:hAnsi="Arial" w:cs="Arial"/>
          <w:b/>
        </w:rPr>
      </w:pPr>
    </w:p>
    <w:p w:rsidR="0090350F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 xml:space="preserve">          </w:t>
      </w:r>
    </w:p>
    <w:p w:rsidR="00DD648C" w:rsidRDefault="00DD648C" w:rsidP="0090350F">
      <w:pPr>
        <w:jc w:val="both"/>
        <w:rPr>
          <w:rFonts w:ascii="Arial" w:hAnsi="Arial" w:cs="Arial"/>
        </w:rPr>
      </w:pPr>
    </w:p>
    <w:p w:rsidR="00DD648C" w:rsidRPr="00DD648C" w:rsidRDefault="00DD648C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DD648C">
        <w:rPr>
          <w:rFonts w:ascii="Arial" w:hAnsi="Arial" w:cs="Arial"/>
        </w:rPr>
        <w:t>Uzasadnienie: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>Przystąpienie do Otwartego Konkursu Ofert zapewni realizację zadań publicznych, umożliwiających upowszechnianie kultury fizycznej wśród dzieci i młodzieży naszej Dzielnicy.</w:t>
      </w: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7B6169" w:rsidRPr="00DD648C" w:rsidRDefault="007B6169" w:rsidP="007B6169">
      <w:pPr>
        <w:spacing w:line="276" w:lineRule="auto"/>
        <w:jc w:val="both"/>
        <w:rPr>
          <w:rFonts w:ascii="Arial" w:hAnsi="Arial" w:cs="Arial"/>
          <w:b/>
        </w:rPr>
      </w:pPr>
      <w:r w:rsidRPr="00DD648C">
        <w:rPr>
          <w:rFonts w:ascii="Arial" w:hAnsi="Arial" w:cs="Arial"/>
        </w:rPr>
        <w:lastRenderedPageBreak/>
        <w:t>Dz-12.0021.1.266.2012</w:t>
      </w:r>
      <w:r w:rsidRPr="00DD648C">
        <w:rPr>
          <w:rFonts w:ascii="Arial" w:hAnsi="Arial" w:cs="Arial"/>
          <w:b/>
        </w:rPr>
        <w:t xml:space="preserve">   </w:t>
      </w:r>
    </w:p>
    <w:p w:rsidR="007B6169" w:rsidRPr="00DD648C" w:rsidRDefault="007B6169" w:rsidP="007B6169">
      <w:pPr>
        <w:spacing w:line="276" w:lineRule="auto"/>
        <w:jc w:val="both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</w:t>
      </w:r>
    </w:p>
    <w:p w:rsidR="007B6169" w:rsidRPr="00DD648C" w:rsidRDefault="007B6169" w:rsidP="007B6169">
      <w:pPr>
        <w:spacing w:line="276" w:lineRule="auto"/>
        <w:jc w:val="both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  <w:t xml:space="preserve">          Uchwała Nr XVII/266/2012</w:t>
      </w:r>
    </w:p>
    <w:p w:rsidR="007B6169" w:rsidRPr="00DD648C" w:rsidRDefault="007B6169" w:rsidP="007B6169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Rady Dzielnicy XII</w:t>
      </w:r>
    </w:p>
    <w:p w:rsidR="007B6169" w:rsidRPr="00DD648C" w:rsidRDefault="007B6169" w:rsidP="007B6169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   Bieżanów – Prokocim</w:t>
      </w:r>
    </w:p>
    <w:p w:rsidR="007B6169" w:rsidRPr="00DD648C" w:rsidRDefault="007B6169" w:rsidP="007B6169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     z dnia 13 marca 2012 r.</w:t>
      </w:r>
    </w:p>
    <w:p w:rsidR="0090350F" w:rsidRPr="00DD648C" w:rsidRDefault="0090350F" w:rsidP="0090350F">
      <w:pPr>
        <w:jc w:val="both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both"/>
        <w:rPr>
          <w:rFonts w:ascii="Arial" w:hAnsi="Arial" w:cs="Arial"/>
          <w:b/>
          <w:u w:val="single"/>
        </w:rPr>
      </w:pPr>
      <w:r w:rsidRPr="00DD648C">
        <w:rPr>
          <w:rFonts w:ascii="Arial" w:hAnsi="Arial" w:cs="Arial"/>
          <w:b/>
          <w:u w:val="single"/>
        </w:rPr>
        <w:t xml:space="preserve"> w sprawie: realizacji zadania priorytetowego na 2012 r. pn. Rozbudowa monitoringu w szkołach na terenie Dzielnicy XII Bieżanów-Prokocim.</w:t>
      </w:r>
    </w:p>
    <w:p w:rsidR="00FD2B25" w:rsidRPr="00DD648C" w:rsidRDefault="00FD2B25" w:rsidP="0090350F">
      <w:pPr>
        <w:jc w:val="both"/>
        <w:rPr>
          <w:rFonts w:ascii="Arial" w:hAnsi="Arial" w:cs="Arial"/>
          <w:b/>
          <w:u w:val="single"/>
        </w:rPr>
      </w:pPr>
    </w:p>
    <w:p w:rsidR="0090350F" w:rsidRPr="00DD648C" w:rsidRDefault="0090350F" w:rsidP="0090350F">
      <w:pPr>
        <w:jc w:val="both"/>
        <w:rPr>
          <w:rFonts w:ascii="Arial" w:hAnsi="Arial" w:cs="Arial"/>
          <w:sz w:val="22"/>
          <w:szCs w:val="22"/>
        </w:rPr>
      </w:pPr>
      <w:r w:rsidRPr="00DD648C">
        <w:rPr>
          <w:rFonts w:ascii="Arial" w:hAnsi="Arial" w:cs="Arial"/>
          <w:sz w:val="22"/>
          <w:szCs w:val="22"/>
        </w:rPr>
        <w:t>Na podstawie § 5 ust 5 Statutu Dzielnicy XII 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FD2B25" w:rsidRPr="00DD648C" w:rsidRDefault="00FD2B25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>§ 1</w:t>
      </w:r>
    </w:p>
    <w:p w:rsidR="00FD2B25" w:rsidRPr="00DD648C" w:rsidRDefault="00FD2B25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FD2B25">
      <w:pPr>
        <w:spacing w:line="360" w:lineRule="auto"/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ab/>
        <w:t xml:space="preserve">Rozdziela się środki finansowe w wysokości 12 000 zł zabezpieczone w § 1 </w:t>
      </w:r>
      <w:proofErr w:type="spellStart"/>
      <w:r w:rsidRPr="00DD648C">
        <w:rPr>
          <w:rFonts w:ascii="Arial" w:hAnsi="Arial" w:cs="Arial"/>
        </w:rPr>
        <w:t>pkt</w:t>
      </w:r>
      <w:proofErr w:type="spellEnd"/>
      <w:r w:rsidRPr="00DD648C">
        <w:rPr>
          <w:rFonts w:ascii="Arial" w:hAnsi="Arial" w:cs="Arial"/>
        </w:rPr>
        <w:t xml:space="preserve"> 1  uchwały Nr XI/189/2011 Rady Dzielnicy XII z dnia 18 października 2011 r. w sprawie realizacji zadań priorytetowych Dzielnicy XII na 2012 r.” na zadanie pn. „rozbudowa monitoringu w szkołach na terenie Dzielnicy XII” w następujący sposób:</w:t>
      </w:r>
    </w:p>
    <w:p w:rsidR="00B26021" w:rsidRPr="00DD648C" w:rsidRDefault="00B26021" w:rsidP="00FD2B25">
      <w:pPr>
        <w:spacing w:line="360" w:lineRule="auto"/>
        <w:jc w:val="both"/>
        <w:rPr>
          <w:rFonts w:ascii="Arial" w:hAnsi="Arial" w:cs="Arial"/>
        </w:rPr>
      </w:pPr>
    </w:p>
    <w:p w:rsidR="0090350F" w:rsidRPr="00DD648C" w:rsidRDefault="0090350F" w:rsidP="00FD2B25">
      <w:pPr>
        <w:spacing w:line="360" w:lineRule="auto"/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>1. ZSO nr 15, ul. Rydygiera- zakup kamer</w:t>
      </w:r>
      <w:r w:rsidR="00B26021" w:rsidRPr="00DD648C">
        <w:rPr>
          <w:rFonts w:ascii="Arial" w:hAnsi="Arial" w:cs="Arial"/>
        </w:rPr>
        <w:t xml:space="preserve"> wraz z osprzętem </w:t>
      </w:r>
      <w:r w:rsidR="00DD648C">
        <w:rPr>
          <w:rFonts w:ascii="Arial" w:hAnsi="Arial" w:cs="Arial"/>
        </w:rPr>
        <w:t xml:space="preserve">               </w:t>
      </w:r>
      <w:r w:rsidRPr="00DD648C">
        <w:rPr>
          <w:rFonts w:ascii="Arial" w:hAnsi="Arial" w:cs="Arial"/>
        </w:rPr>
        <w:t>- kwota 19</w:t>
      </w:r>
      <w:r w:rsidR="00B26021" w:rsidRPr="00DD648C">
        <w:rPr>
          <w:rFonts w:ascii="Arial" w:hAnsi="Arial" w:cs="Arial"/>
        </w:rPr>
        <w:t>0</w:t>
      </w:r>
      <w:r w:rsidRPr="00DD648C">
        <w:rPr>
          <w:rFonts w:ascii="Arial" w:hAnsi="Arial" w:cs="Arial"/>
        </w:rPr>
        <w:t>0 zł</w:t>
      </w:r>
    </w:p>
    <w:p w:rsidR="0090350F" w:rsidRPr="00DD648C" w:rsidRDefault="0090350F" w:rsidP="00FD2B25">
      <w:pPr>
        <w:spacing w:line="360" w:lineRule="auto"/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>2. ZSOI Nr 4 zakup kamer</w:t>
      </w:r>
      <w:r w:rsidR="00B26021" w:rsidRPr="00DD648C">
        <w:rPr>
          <w:rFonts w:ascii="Arial" w:hAnsi="Arial" w:cs="Arial"/>
        </w:rPr>
        <w:t xml:space="preserve"> wraz z osprzętem </w:t>
      </w:r>
      <w:r w:rsidR="00DD648C">
        <w:rPr>
          <w:rFonts w:ascii="Arial" w:hAnsi="Arial" w:cs="Arial"/>
        </w:rPr>
        <w:t xml:space="preserve">                                     -   </w:t>
      </w:r>
      <w:r w:rsidRPr="00DD648C">
        <w:rPr>
          <w:rFonts w:ascii="Arial" w:hAnsi="Arial" w:cs="Arial"/>
        </w:rPr>
        <w:t>kwota 1300 zł</w:t>
      </w:r>
    </w:p>
    <w:p w:rsidR="0090350F" w:rsidRPr="00DD648C" w:rsidRDefault="0090350F" w:rsidP="00FD2B25">
      <w:pPr>
        <w:spacing w:line="360" w:lineRule="auto"/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>3. Szkoła Podstawowa Nr 111 zakup  kamer</w:t>
      </w:r>
      <w:r w:rsidR="00B26021" w:rsidRPr="00DD648C">
        <w:rPr>
          <w:rFonts w:ascii="Arial" w:hAnsi="Arial" w:cs="Arial"/>
        </w:rPr>
        <w:t xml:space="preserve"> wraz z osprzętem</w:t>
      </w:r>
      <w:r w:rsidR="00DD648C">
        <w:rPr>
          <w:rFonts w:ascii="Arial" w:hAnsi="Arial" w:cs="Arial"/>
        </w:rPr>
        <w:t xml:space="preserve">         </w:t>
      </w:r>
      <w:r w:rsidR="00B26021" w:rsidRPr="00DD648C">
        <w:rPr>
          <w:rFonts w:ascii="Arial" w:hAnsi="Arial" w:cs="Arial"/>
        </w:rPr>
        <w:t xml:space="preserve"> </w:t>
      </w:r>
      <w:r w:rsidRPr="00DD648C">
        <w:rPr>
          <w:rFonts w:ascii="Arial" w:hAnsi="Arial" w:cs="Arial"/>
        </w:rPr>
        <w:t>– kwota 1 300 zł</w:t>
      </w:r>
    </w:p>
    <w:p w:rsidR="0090350F" w:rsidRPr="00DD648C" w:rsidRDefault="0090350F" w:rsidP="00FD2B25">
      <w:pPr>
        <w:spacing w:line="360" w:lineRule="auto"/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 xml:space="preserve">4. Szkoła Podstawowa Nr 124 zakup  kamer </w:t>
      </w:r>
      <w:r w:rsidR="00B26021" w:rsidRPr="00DD648C">
        <w:rPr>
          <w:rFonts w:ascii="Arial" w:hAnsi="Arial" w:cs="Arial"/>
        </w:rPr>
        <w:t xml:space="preserve">wraz z osprzętem </w:t>
      </w:r>
      <w:r w:rsidR="00DD648C">
        <w:rPr>
          <w:rFonts w:ascii="Arial" w:hAnsi="Arial" w:cs="Arial"/>
        </w:rPr>
        <w:t xml:space="preserve">             </w:t>
      </w:r>
      <w:r w:rsidR="00B26021" w:rsidRPr="00DD648C">
        <w:rPr>
          <w:rFonts w:ascii="Arial" w:hAnsi="Arial" w:cs="Arial"/>
        </w:rPr>
        <w:t xml:space="preserve">- </w:t>
      </w:r>
      <w:r w:rsidRPr="00DD648C">
        <w:rPr>
          <w:rFonts w:ascii="Arial" w:hAnsi="Arial" w:cs="Arial"/>
        </w:rPr>
        <w:t>kwota 9</w:t>
      </w:r>
      <w:r w:rsidR="00B26021" w:rsidRPr="00DD648C">
        <w:rPr>
          <w:rFonts w:ascii="Arial" w:hAnsi="Arial" w:cs="Arial"/>
        </w:rPr>
        <w:t>0</w:t>
      </w:r>
      <w:r w:rsidRPr="00DD648C">
        <w:rPr>
          <w:rFonts w:ascii="Arial" w:hAnsi="Arial" w:cs="Arial"/>
        </w:rPr>
        <w:t>0 z</w:t>
      </w:r>
      <w:r w:rsidR="00DD648C">
        <w:rPr>
          <w:rFonts w:ascii="Arial" w:hAnsi="Arial" w:cs="Arial"/>
        </w:rPr>
        <w:t xml:space="preserve">ł  </w:t>
      </w:r>
    </w:p>
    <w:p w:rsidR="0090350F" w:rsidRPr="00DD648C" w:rsidRDefault="0090350F" w:rsidP="00FD2B25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DD648C">
        <w:rPr>
          <w:rFonts w:ascii="Arial" w:hAnsi="Arial" w:cs="Arial"/>
        </w:rPr>
        <w:t>5. Szkoła Podstawowa Nr 61 zakup  kamer</w:t>
      </w:r>
      <w:r w:rsidR="00B26021" w:rsidRPr="00DD648C">
        <w:rPr>
          <w:rFonts w:ascii="Arial" w:hAnsi="Arial" w:cs="Arial"/>
        </w:rPr>
        <w:t xml:space="preserve"> wraz z osprzętem</w:t>
      </w:r>
      <w:r w:rsidRPr="00DD648C">
        <w:rPr>
          <w:rFonts w:ascii="Arial" w:hAnsi="Arial" w:cs="Arial"/>
        </w:rPr>
        <w:t xml:space="preserve"> </w:t>
      </w:r>
      <w:r w:rsidR="00DD648C">
        <w:rPr>
          <w:rFonts w:ascii="Arial" w:hAnsi="Arial" w:cs="Arial"/>
        </w:rPr>
        <w:t xml:space="preserve">           </w:t>
      </w:r>
      <w:r w:rsidRPr="00DD648C">
        <w:rPr>
          <w:rFonts w:ascii="Arial" w:hAnsi="Arial" w:cs="Arial"/>
        </w:rPr>
        <w:t>– kwota 1 300 zł</w:t>
      </w:r>
    </w:p>
    <w:p w:rsidR="0090350F" w:rsidRPr="00DD648C" w:rsidRDefault="0090350F" w:rsidP="00FD2B25">
      <w:pPr>
        <w:spacing w:line="360" w:lineRule="auto"/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>6. Szkoła Podstawowa Nr 41 zakup  kamer</w:t>
      </w:r>
      <w:r w:rsidR="00B26021" w:rsidRPr="00DD648C">
        <w:rPr>
          <w:rFonts w:ascii="Arial" w:hAnsi="Arial" w:cs="Arial"/>
        </w:rPr>
        <w:t xml:space="preserve"> wraz z osprzętem</w:t>
      </w:r>
      <w:r w:rsidR="00DD648C">
        <w:rPr>
          <w:rFonts w:ascii="Arial" w:hAnsi="Arial" w:cs="Arial"/>
        </w:rPr>
        <w:t xml:space="preserve">            </w:t>
      </w:r>
      <w:r w:rsidR="00B26021" w:rsidRPr="00DD648C">
        <w:rPr>
          <w:rFonts w:ascii="Arial" w:hAnsi="Arial" w:cs="Arial"/>
        </w:rPr>
        <w:t>– kwota  120</w:t>
      </w:r>
      <w:r w:rsidRPr="00DD648C">
        <w:rPr>
          <w:rFonts w:ascii="Arial" w:hAnsi="Arial" w:cs="Arial"/>
        </w:rPr>
        <w:t>0 zł</w:t>
      </w:r>
    </w:p>
    <w:p w:rsidR="00087C14" w:rsidRDefault="0090350F" w:rsidP="00FD2B25">
      <w:pPr>
        <w:spacing w:line="360" w:lineRule="auto"/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>7. Szkoła Podstawowa Nr 117 zakup rejestratora</w:t>
      </w:r>
      <w:r w:rsidR="00B26021" w:rsidRPr="00DD648C">
        <w:rPr>
          <w:rFonts w:ascii="Arial" w:hAnsi="Arial" w:cs="Arial"/>
        </w:rPr>
        <w:t xml:space="preserve"> i </w:t>
      </w:r>
      <w:r w:rsidRPr="00DD648C">
        <w:rPr>
          <w:rFonts w:ascii="Arial" w:hAnsi="Arial" w:cs="Arial"/>
        </w:rPr>
        <w:t>kamer</w:t>
      </w:r>
      <w:r w:rsidR="00B26021" w:rsidRPr="00DD648C">
        <w:rPr>
          <w:rFonts w:ascii="Arial" w:hAnsi="Arial" w:cs="Arial"/>
        </w:rPr>
        <w:t xml:space="preserve"> wraz z osprzętem</w:t>
      </w:r>
      <w:r w:rsidRPr="00DD648C">
        <w:rPr>
          <w:rFonts w:ascii="Arial" w:hAnsi="Arial" w:cs="Arial"/>
        </w:rPr>
        <w:t xml:space="preserve"> –</w:t>
      </w:r>
      <w:r w:rsidR="00087C14">
        <w:rPr>
          <w:rFonts w:ascii="Arial" w:hAnsi="Arial" w:cs="Arial"/>
        </w:rPr>
        <w:t xml:space="preserve"> k</w:t>
      </w:r>
      <w:r w:rsidRPr="00DD648C">
        <w:rPr>
          <w:rFonts w:ascii="Arial" w:hAnsi="Arial" w:cs="Arial"/>
        </w:rPr>
        <w:t xml:space="preserve">wota </w:t>
      </w:r>
    </w:p>
    <w:p w:rsidR="0090350F" w:rsidRPr="00DD648C" w:rsidRDefault="00087C14" w:rsidP="00FD2B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2</w:t>
      </w:r>
      <w:r w:rsidR="0090350F" w:rsidRPr="00DD648C">
        <w:rPr>
          <w:rFonts w:ascii="Arial" w:hAnsi="Arial" w:cs="Arial"/>
        </w:rPr>
        <w:t> </w:t>
      </w:r>
      <w:r w:rsidR="00B26021" w:rsidRPr="00DD648C">
        <w:rPr>
          <w:rFonts w:ascii="Arial" w:hAnsi="Arial" w:cs="Arial"/>
        </w:rPr>
        <w:t>800</w:t>
      </w:r>
      <w:r w:rsidR="0090350F" w:rsidRPr="00DD648C">
        <w:rPr>
          <w:rFonts w:ascii="Arial" w:hAnsi="Arial" w:cs="Arial"/>
        </w:rPr>
        <w:t xml:space="preserve"> zł</w:t>
      </w:r>
    </w:p>
    <w:p w:rsidR="0090350F" w:rsidRPr="00DD648C" w:rsidRDefault="0090350F" w:rsidP="00FD2B25">
      <w:pPr>
        <w:spacing w:line="360" w:lineRule="auto"/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 xml:space="preserve">8. Szkoła Podstawowa Nr 24 zakup kamer </w:t>
      </w:r>
      <w:r w:rsidR="00B26021" w:rsidRPr="00DD648C">
        <w:rPr>
          <w:rFonts w:ascii="Arial" w:hAnsi="Arial" w:cs="Arial"/>
        </w:rPr>
        <w:t xml:space="preserve">wraz z osprzętem </w:t>
      </w:r>
      <w:r w:rsidR="00087C14">
        <w:rPr>
          <w:rFonts w:ascii="Arial" w:hAnsi="Arial" w:cs="Arial"/>
        </w:rPr>
        <w:t xml:space="preserve">            </w:t>
      </w:r>
      <w:r w:rsidRPr="00DD648C">
        <w:rPr>
          <w:rFonts w:ascii="Arial" w:hAnsi="Arial" w:cs="Arial"/>
        </w:rPr>
        <w:t>– kwota 1 300 zł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</w:p>
    <w:p w:rsidR="00B26021" w:rsidRPr="00DD648C" w:rsidRDefault="00B26021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§ 2 </w:t>
      </w:r>
    </w:p>
    <w:p w:rsidR="00FD2B25" w:rsidRPr="00DD648C" w:rsidRDefault="00FD2B25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 xml:space="preserve">             Uchwała wchodzi w życie z dniem podjęcia. </w:t>
      </w:r>
    </w:p>
    <w:p w:rsidR="0090350F" w:rsidRPr="00DD648C" w:rsidRDefault="0090350F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ab/>
      </w:r>
      <w:r w:rsidRPr="00DD648C">
        <w:rPr>
          <w:rFonts w:ascii="Arial" w:hAnsi="Arial" w:cs="Arial"/>
        </w:rPr>
        <w:tab/>
      </w:r>
      <w:r w:rsidRPr="00DD648C">
        <w:rPr>
          <w:rFonts w:ascii="Arial" w:hAnsi="Arial" w:cs="Arial"/>
        </w:rPr>
        <w:tab/>
      </w:r>
      <w:r w:rsidRPr="00DD648C">
        <w:rPr>
          <w:rFonts w:ascii="Arial" w:hAnsi="Arial" w:cs="Arial"/>
        </w:rPr>
        <w:tab/>
      </w:r>
      <w:r w:rsidRPr="00DD648C">
        <w:rPr>
          <w:rFonts w:ascii="Arial" w:hAnsi="Arial" w:cs="Arial"/>
        </w:rPr>
        <w:tab/>
      </w:r>
    </w:p>
    <w:p w:rsidR="0090350F" w:rsidRPr="00DD648C" w:rsidRDefault="0090350F" w:rsidP="0090350F">
      <w:pPr>
        <w:jc w:val="both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  <w:b/>
        </w:rPr>
      </w:pPr>
    </w:p>
    <w:p w:rsidR="007B6169" w:rsidRPr="00DD648C" w:rsidRDefault="007B6169" w:rsidP="007B6169">
      <w:pPr>
        <w:spacing w:line="276" w:lineRule="auto"/>
        <w:jc w:val="both"/>
        <w:rPr>
          <w:rFonts w:ascii="Arial" w:hAnsi="Arial" w:cs="Arial"/>
          <w:b/>
        </w:rPr>
      </w:pPr>
      <w:r w:rsidRPr="00DD648C">
        <w:rPr>
          <w:rFonts w:ascii="Arial" w:hAnsi="Arial" w:cs="Arial"/>
        </w:rPr>
        <w:lastRenderedPageBreak/>
        <w:t>Dz-12.0021.1.267.2012</w:t>
      </w:r>
      <w:r w:rsidRPr="00DD648C">
        <w:rPr>
          <w:rFonts w:ascii="Arial" w:hAnsi="Arial" w:cs="Arial"/>
          <w:b/>
        </w:rPr>
        <w:t xml:space="preserve">   </w:t>
      </w:r>
    </w:p>
    <w:p w:rsidR="007B6169" w:rsidRPr="00DD648C" w:rsidRDefault="007B6169" w:rsidP="007B6169">
      <w:pPr>
        <w:spacing w:line="276" w:lineRule="auto"/>
        <w:jc w:val="both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</w:t>
      </w:r>
    </w:p>
    <w:p w:rsidR="007B6169" w:rsidRPr="00DD648C" w:rsidRDefault="007B6169" w:rsidP="007B6169">
      <w:pPr>
        <w:spacing w:line="276" w:lineRule="auto"/>
        <w:jc w:val="both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  <w:t xml:space="preserve">          Uchwała Nr XVII/267/2012</w:t>
      </w:r>
    </w:p>
    <w:p w:rsidR="007B6169" w:rsidRPr="00DD648C" w:rsidRDefault="007B6169" w:rsidP="007B6169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Rady Dzielnicy XII</w:t>
      </w:r>
    </w:p>
    <w:p w:rsidR="007B6169" w:rsidRPr="00DD648C" w:rsidRDefault="007B6169" w:rsidP="007B6169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   Bieżanów – Prokocim</w:t>
      </w:r>
    </w:p>
    <w:p w:rsidR="007B6169" w:rsidRPr="00DD648C" w:rsidRDefault="007B6169" w:rsidP="007B6169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     z dnia 13 marca 2012 r.</w:t>
      </w:r>
    </w:p>
    <w:p w:rsidR="0090350F" w:rsidRDefault="0090350F" w:rsidP="0090350F">
      <w:pPr>
        <w:jc w:val="both"/>
        <w:rPr>
          <w:rFonts w:ascii="Arial" w:hAnsi="Arial" w:cs="Arial"/>
        </w:rPr>
      </w:pPr>
    </w:p>
    <w:p w:rsidR="00087C14" w:rsidRPr="00DD648C" w:rsidRDefault="00087C14" w:rsidP="0090350F">
      <w:pPr>
        <w:jc w:val="both"/>
        <w:rPr>
          <w:rFonts w:ascii="Arial" w:hAnsi="Arial" w:cs="Arial"/>
        </w:rPr>
      </w:pPr>
    </w:p>
    <w:p w:rsidR="0090350F" w:rsidRDefault="0090350F" w:rsidP="0090350F">
      <w:pPr>
        <w:jc w:val="both"/>
        <w:rPr>
          <w:rFonts w:ascii="Arial" w:hAnsi="Arial" w:cs="Arial"/>
          <w:b/>
          <w:u w:val="single"/>
        </w:rPr>
      </w:pPr>
      <w:r w:rsidRPr="00DD648C">
        <w:rPr>
          <w:rFonts w:ascii="Arial" w:hAnsi="Arial" w:cs="Arial"/>
          <w:b/>
          <w:u w:val="single"/>
        </w:rPr>
        <w:t xml:space="preserve"> w sprawie: postulatów do sporządzanego  Miejscowego Planu </w:t>
      </w:r>
      <w:r w:rsidR="00FD2E66">
        <w:rPr>
          <w:rFonts w:ascii="Arial" w:hAnsi="Arial" w:cs="Arial"/>
          <w:b/>
          <w:u w:val="single"/>
        </w:rPr>
        <w:t>Z</w:t>
      </w:r>
      <w:r w:rsidRPr="00DD648C">
        <w:rPr>
          <w:rFonts w:ascii="Arial" w:hAnsi="Arial" w:cs="Arial"/>
          <w:b/>
          <w:u w:val="single"/>
        </w:rPr>
        <w:t>agospodarowania Przestrzennego obszaru „Bieżanów -Drożdżownia”.</w:t>
      </w:r>
    </w:p>
    <w:p w:rsidR="00087C14" w:rsidRPr="00DD648C" w:rsidRDefault="00087C14" w:rsidP="0090350F">
      <w:pPr>
        <w:jc w:val="both"/>
        <w:rPr>
          <w:rFonts w:ascii="Arial" w:hAnsi="Arial" w:cs="Arial"/>
          <w:b/>
          <w:u w:val="single"/>
        </w:rPr>
      </w:pPr>
    </w:p>
    <w:p w:rsidR="0090350F" w:rsidRPr="00087C14" w:rsidRDefault="0090350F" w:rsidP="0090350F">
      <w:pPr>
        <w:jc w:val="both"/>
        <w:rPr>
          <w:rFonts w:ascii="Arial" w:hAnsi="Arial" w:cs="Arial"/>
          <w:sz w:val="20"/>
          <w:szCs w:val="20"/>
        </w:rPr>
      </w:pPr>
      <w:r w:rsidRPr="00087C14">
        <w:rPr>
          <w:rFonts w:ascii="Arial" w:hAnsi="Arial" w:cs="Arial"/>
          <w:sz w:val="20"/>
          <w:szCs w:val="20"/>
        </w:rPr>
        <w:t xml:space="preserve">Na podstawie § 4 </w:t>
      </w:r>
      <w:proofErr w:type="spellStart"/>
      <w:r w:rsidRPr="00087C14">
        <w:rPr>
          <w:rFonts w:ascii="Arial" w:hAnsi="Arial" w:cs="Arial"/>
          <w:sz w:val="20"/>
          <w:szCs w:val="20"/>
        </w:rPr>
        <w:t>pkt</w:t>
      </w:r>
      <w:proofErr w:type="spellEnd"/>
      <w:r w:rsidRPr="00087C14">
        <w:rPr>
          <w:rFonts w:ascii="Arial" w:hAnsi="Arial" w:cs="Arial"/>
          <w:sz w:val="20"/>
          <w:szCs w:val="20"/>
        </w:rPr>
        <w:t xml:space="preserve"> 4 lit  g Statutu Dzielnicy XII  stanowiącego załącznik nr 12 do uchwały Nr LXVII/660/96 Rady Miasta Krakowa z dnia 18.12.1996 r. w sprawie organizacji i zakresu działania dzielnic (tekst jednolity: Dziennik Urzędowy Województwa Małopolskiego z dnia 6.11.2002 r. Nr 243, poz. 3278) w odpowiedzi na pismo BP-06.6721.244.5.2012.GDZ z dnia 28.02.2012 r. Rada Dzielnicy XII uchwala, co następuje:</w:t>
      </w:r>
    </w:p>
    <w:p w:rsidR="00FA4E65" w:rsidRPr="00DD648C" w:rsidRDefault="00FA4E65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>§ 1</w:t>
      </w:r>
    </w:p>
    <w:p w:rsidR="00DD648C" w:rsidRPr="00DD648C" w:rsidRDefault="00DD648C" w:rsidP="0090350F">
      <w:pPr>
        <w:jc w:val="center"/>
        <w:rPr>
          <w:rFonts w:ascii="Arial" w:hAnsi="Arial" w:cs="Arial"/>
          <w:b/>
        </w:rPr>
      </w:pPr>
    </w:p>
    <w:p w:rsidR="00DD648C" w:rsidRPr="00DD648C" w:rsidRDefault="0090350F" w:rsidP="00DD648C">
      <w:pPr>
        <w:spacing w:line="360" w:lineRule="auto"/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ab/>
      </w:r>
      <w:r w:rsidRPr="00DD648C">
        <w:rPr>
          <w:rFonts w:ascii="Arial" w:hAnsi="Arial" w:cs="Arial"/>
        </w:rPr>
        <w:tab/>
        <w:t xml:space="preserve">Zgłasza się postulaty do sporządzanego </w:t>
      </w:r>
      <w:r w:rsidR="00FD2E66">
        <w:rPr>
          <w:rFonts w:ascii="Arial" w:hAnsi="Arial" w:cs="Arial"/>
        </w:rPr>
        <w:t>M</w:t>
      </w:r>
      <w:r w:rsidRPr="00DD648C">
        <w:rPr>
          <w:rFonts w:ascii="Arial" w:hAnsi="Arial" w:cs="Arial"/>
        </w:rPr>
        <w:t xml:space="preserve">iejscowego </w:t>
      </w:r>
      <w:r w:rsidR="00FD2E66">
        <w:rPr>
          <w:rFonts w:ascii="Arial" w:hAnsi="Arial" w:cs="Arial"/>
        </w:rPr>
        <w:t>P</w:t>
      </w:r>
      <w:r w:rsidRPr="00DD648C">
        <w:rPr>
          <w:rFonts w:ascii="Arial" w:hAnsi="Arial" w:cs="Arial"/>
        </w:rPr>
        <w:t xml:space="preserve">lanu </w:t>
      </w:r>
      <w:r w:rsidR="00FD2E66">
        <w:rPr>
          <w:rFonts w:ascii="Arial" w:hAnsi="Arial" w:cs="Arial"/>
        </w:rPr>
        <w:t>Z</w:t>
      </w:r>
      <w:r w:rsidRPr="00DD648C">
        <w:rPr>
          <w:rFonts w:ascii="Arial" w:hAnsi="Arial" w:cs="Arial"/>
        </w:rPr>
        <w:t xml:space="preserve">agospodarowania </w:t>
      </w:r>
      <w:r w:rsidR="00FD2E66">
        <w:rPr>
          <w:rFonts w:ascii="Arial" w:hAnsi="Arial" w:cs="Arial"/>
        </w:rPr>
        <w:t>P</w:t>
      </w:r>
      <w:r w:rsidRPr="00DD648C">
        <w:rPr>
          <w:rFonts w:ascii="Arial" w:hAnsi="Arial" w:cs="Arial"/>
        </w:rPr>
        <w:t xml:space="preserve">rzestrzennego obszaru „Bieżanów-Drożdżownia” z uwagami jak w </w:t>
      </w:r>
      <w:r w:rsidR="00FA4E65" w:rsidRPr="00DD648C">
        <w:rPr>
          <w:rFonts w:ascii="Arial" w:hAnsi="Arial" w:cs="Arial"/>
        </w:rPr>
        <w:t xml:space="preserve">§ 2.  </w:t>
      </w:r>
      <w:r w:rsidRPr="00DD648C">
        <w:rPr>
          <w:rFonts w:ascii="Arial" w:hAnsi="Arial" w:cs="Arial"/>
        </w:rPr>
        <w:t>Sprawę prosimy traktować jako bardzo pilną.</w:t>
      </w:r>
    </w:p>
    <w:p w:rsidR="00DD648C" w:rsidRPr="00DD648C" w:rsidRDefault="00DD648C" w:rsidP="00DD648C">
      <w:pPr>
        <w:spacing w:line="276" w:lineRule="auto"/>
        <w:jc w:val="both"/>
        <w:rPr>
          <w:rFonts w:ascii="Arial" w:hAnsi="Arial" w:cs="Arial"/>
        </w:rPr>
      </w:pPr>
    </w:p>
    <w:p w:rsidR="0090350F" w:rsidRPr="00DD648C" w:rsidRDefault="0090350F" w:rsidP="00DD648C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>§ 2</w:t>
      </w:r>
    </w:p>
    <w:p w:rsidR="00DD648C" w:rsidRPr="00DD648C" w:rsidRDefault="00DD648C" w:rsidP="00DD648C">
      <w:pPr>
        <w:spacing w:line="276" w:lineRule="auto"/>
        <w:jc w:val="center"/>
        <w:rPr>
          <w:rFonts w:ascii="Arial" w:hAnsi="Arial" w:cs="Arial"/>
          <w:b/>
        </w:rPr>
      </w:pPr>
    </w:p>
    <w:p w:rsidR="0090350F" w:rsidRPr="00DD648C" w:rsidRDefault="0090350F" w:rsidP="00DD648C">
      <w:pPr>
        <w:spacing w:line="360" w:lineRule="auto"/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 xml:space="preserve">   </w:t>
      </w:r>
      <w:r w:rsidRPr="00DD648C">
        <w:rPr>
          <w:rFonts w:ascii="Arial" w:hAnsi="Arial" w:cs="Arial"/>
        </w:rPr>
        <w:tab/>
        <w:t>Patrząc na teren objęty opracowaniem planu miejscowego domyślamy się, że chodzi tu przede wszystkim o lokalizację suchego zbiornika przeciw-powodziowego.</w:t>
      </w:r>
    </w:p>
    <w:p w:rsidR="0090350F" w:rsidRPr="00DD648C" w:rsidRDefault="0090350F" w:rsidP="00DD648C">
      <w:pPr>
        <w:spacing w:line="360" w:lineRule="auto"/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ab/>
        <w:t xml:space="preserve">Myśl na pewno słuszna, ale pomijająca fakt, że ponad 60% zlewni rzeki </w:t>
      </w:r>
      <w:proofErr w:type="spellStart"/>
      <w:r w:rsidRPr="00DD648C">
        <w:rPr>
          <w:rFonts w:ascii="Arial" w:hAnsi="Arial" w:cs="Arial"/>
        </w:rPr>
        <w:t>Serafy</w:t>
      </w:r>
      <w:proofErr w:type="spellEnd"/>
      <w:r w:rsidRPr="00DD648C">
        <w:rPr>
          <w:rFonts w:ascii="Arial" w:hAnsi="Arial" w:cs="Arial"/>
        </w:rPr>
        <w:t xml:space="preserve"> to tereny Wieliczki, tereny górzyste, intensywnie zabudowywane.</w:t>
      </w:r>
    </w:p>
    <w:p w:rsidR="0090350F" w:rsidRPr="00DD648C" w:rsidRDefault="0090350F" w:rsidP="00DD648C">
      <w:pPr>
        <w:spacing w:line="360" w:lineRule="auto"/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ab/>
        <w:t xml:space="preserve">Zabezpieczenie przed wylewami w zlewni rzeki </w:t>
      </w:r>
      <w:proofErr w:type="spellStart"/>
      <w:r w:rsidRPr="00DD648C">
        <w:rPr>
          <w:rFonts w:ascii="Arial" w:hAnsi="Arial" w:cs="Arial"/>
        </w:rPr>
        <w:t>Serafy</w:t>
      </w:r>
      <w:proofErr w:type="spellEnd"/>
      <w:r w:rsidRPr="00DD648C">
        <w:rPr>
          <w:rFonts w:ascii="Arial" w:hAnsi="Arial" w:cs="Arial"/>
        </w:rPr>
        <w:t xml:space="preserve"> powinno się zaczynać jak najbliżej źródła, a więc już na terenie Wieliczki. </w:t>
      </w:r>
    </w:p>
    <w:p w:rsidR="0090350F" w:rsidRPr="00DD648C" w:rsidRDefault="0090350F" w:rsidP="00DD648C">
      <w:pPr>
        <w:spacing w:line="360" w:lineRule="auto"/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ab/>
        <w:t xml:space="preserve">Wiemy, że jedno z opracowań dotyczących </w:t>
      </w:r>
      <w:proofErr w:type="spellStart"/>
      <w:r w:rsidRPr="00DD648C">
        <w:rPr>
          <w:rFonts w:ascii="Arial" w:hAnsi="Arial" w:cs="Arial"/>
        </w:rPr>
        <w:t>Serafy</w:t>
      </w:r>
      <w:proofErr w:type="spellEnd"/>
      <w:r w:rsidRPr="00DD648C">
        <w:rPr>
          <w:rFonts w:ascii="Arial" w:hAnsi="Arial" w:cs="Arial"/>
        </w:rPr>
        <w:t xml:space="preserve"> przewiduje dwa zbiorniki po około 25.000 m3 każdy już na terenie Wieliczki i od tego powinno się rozpocząć prace zabezpieczające. Co do terenu objętego sporządzeniem miejscowego planu zagospodarowania przestrzennego „Bieżanów, Drożd</w:t>
      </w:r>
      <w:r w:rsidR="00FD2E66">
        <w:rPr>
          <w:rFonts w:ascii="Arial" w:hAnsi="Arial" w:cs="Arial"/>
        </w:rPr>
        <w:t>ż</w:t>
      </w:r>
      <w:r w:rsidRPr="00DD648C">
        <w:rPr>
          <w:rFonts w:ascii="Arial" w:hAnsi="Arial" w:cs="Arial"/>
        </w:rPr>
        <w:t xml:space="preserve">ownia” to Rada Dzielnicy XII skłania się do tzw. zbiornika bulwarowego pozwalającego na mniejszym obszarze magazynować większą ilość wód powodziowych. Ukształtowanie terenu na to pozwala, tym bardziej, że w opracowaniu zlewni rzeki </w:t>
      </w:r>
      <w:proofErr w:type="spellStart"/>
      <w:r w:rsidRPr="00DD648C">
        <w:rPr>
          <w:rFonts w:ascii="Arial" w:hAnsi="Arial" w:cs="Arial"/>
        </w:rPr>
        <w:t>Serafy</w:t>
      </w:r>
      <w:proofErr w:type="spellEnd"/>
      <w:r w:rsidRPr="00DD648C">
        <w:rPr>
          <w:rFonts w:ascii="Arial" w:hAnsi="Arial" w:cs="Arial"/>
        </w:rPr>
        <w:t xml:space="preserve"> takie rozwiązanie  jest proponowane. Rada Dzielnicy XII, jak i również społeczność Starego Bieżanowa skłania się do takiego rozmieszczenia zbiornika przeciwpowodziowego również z powodu projektowania na tym terenie „Centrum Sportu i Rekreacji”, którego wstępne </w:t>
      </w:r>
      <w:r w:rsidRPr="00DD648C">
        <w:rPr>
          <w:rFonts w:ascii="Arial" w:hAnsi="Arial" w:cs="Arial"/>
        </w:rPr>
        <w:lastRenderedPageBreak/>
        <w:t xml:space="preserve">projekty były opracowane już w latach 2009 – 2010. Jest to rzecz niezmiernie ważna dla całej </w:t>
      </w:r>
      <w:r w:rsidR="00FA4E65" w:rsidRPr="00DD648C">
        <w:rPr>
          <w:rFonts w:ascii="Arial" w:hAnsi="Arial" w:cs="Arial"/>
        </w:rPr>
        <w:t>D</w:t>
      </w:r>
      <w:r w:rsidRPr="00DD648C">
        <w:rPr>
          <w:rFonts w:ascii="Arial" w:hAnsi="Arial" w:cs="Arial"/>
        </w:rPr>
        <w:t xml:space="preserve">zielnicy XII, bardzo ubogiej w urządzenia sportowe i rekreacyjne. </w:t>
      </w:r>
    </w:p>
    <w:p w:rsidR="0090350F" w:rsidRPr="00DD648C" w:rsidRDefault="0090350F" w:rsidP="00DD648C">
      <w:pPr>
        <w:spacing w:line="360" w:lineRule="auto"/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ab/>
        <w:t xml:space="preserve">Następne sprawy, które przy tej okazji należy rozwiązać jest przywrócenie zlewni wód opadowych z terenu Nowego Bieżanowa do rzeki Drwinki – jak pierwotnie było. Wprowadzenie tych wód do </w:t>
      </w:r>
      <w:proofErr w:type="spellStart"/>
      <w:r w:rsidRPr="00DD648C">
        <w:rPr>
          <w:rFonts w:ascii="Arial" w:hAnsi="Arial" w:cs="Arial"/>
        </w:rPr>
        <w:t>Serafy</w:t>
      </w:r>
      <w:proofErr w:type="spellEnd"/>
      <w:r w:rsidRPr="00DD648C">
        <w:rPr>
          <w:rFonts w:ascii="Arial" w:hAnsi="Arial" w:cs="Arial"/>
        </w:rPr>
        <w:t xml:space="preserve"> w rejonie ulicy Zamłynie , a więc ~450 m. poniżej zbiornika przeciw-powodziowego  w rejonie ul. Drożd</w:t>
      </w:r>
      <w:r w:rsidR="00FA4E65" w:rsidRPr="00DD648C">
        <w:rPr>
          <w:rFonts w:ascii="Arial" w:hAnsi="Arial" w:cs="Arial"/>
        </w:rPr>
        <w:t>ż</w:t>
      </w:r>
      <w:r w:rsidRPr="00DD648C">
        <w:rPr>
          <w:rFonts w:ascii="Arial" w:hAnsi="Arial" w:cs="Arial"/>
        </w:rPr>
        <w:t xml:space="preserve">owej, w znacznym stopniu pogorszy sytuację powodziową Starego Bieżanowa. </w:t>
      </w:r>
    </w:p>
    <w:p w:rsidR="0090350F" w:rsidRPr="00DD648C" w:rsidRDefault="0090350F" w:rsidP="00DD648C">
      <w:pPr>
        <w:spacing w:line="360" w:lineRule="auto"/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ab/>
        <w:t xml:space="preserve">Tą sprawę należałoby rozwiązać przez wybudowanie pomiędzy ulicą </w:t>
      </w:r>
      <w:proofErr w:type="spellStart"/>
      <w:r w:rsidRPr="00DD648C">
        <w:rPr>
          <w:rFonts w:ascii="Arial" w:hAnsi="Arial" w:cs="Arial"/>
        </w:rPr>
        <w:t>Korepty</w:t>
      </w:r>
      <w:proofErr w:type="spellEnd"/>
      <w:r w:rsidRPr="00DD648C">
        <w:rPr>
          <w:rFonts w:ascii="Arial" w:hAnsi="Arial" w:cs="Arial"/>
        </w:rPr>
        <w:t xml:space="preserve"> i torem do Wieliczki zbiornika retencyjnego, a po tym skierowanie wód z Nowego Bieżanowa do rzeki Drwinki płynącej po zachodniej stronie toru do Wieliczki</w:t>
      </w:r>
      <w:r w:rsidR="00FA4E65" w:rsidRPr="00DD648C">
        <w:rPr>
          <w:rFonts w:ascii="Arial" w:hAnsi="Arial" w:cs="Arial"/>
        </w:rPr>
        <w:t>, ze szczególnym uwzględnieniem zabezpieczeń</w:t>
      </w:r>
      <w:r w:rsidR="00DD648C" w:rsidRPr="00DD648C">
        <w:rPr>
          <w:rFonts w:ascii="Arial" w:hAnsi="Arial" w:cs="Arial"/>
        </w:rPr>
        <w:t xml:space="preserve"> przeciwpowodziowych wzdłuż potoku Drwin</w:t>
      </w:r>
      <w:r w:rsidR="00FD2E66">
        <w:rPr>
          <w:rFonts w:ascii="Arial" w:hAnsi="Arial" w:cs="Arial"/>
        </w:rPr>
        <w:t>ki</w:t>
      </w:r>
      <w:r w:rsidR="00DD648C" w:rsidRPr="00DD648C">
        <w:rPr>
          <w:rFonts w:ascii="Arial" w:hAnsi="Arial" w:cs="Arial"/>
        </w:rPr>
        <w:t>.</w:t>
      </w:r>
      <w:r w:rsidRPr="00DD648C">
        <w:rPr>
          <w:rFonts w:ascii="Arial" w:hAnsi="Arial" w:cs="Arial"/>
        </w:rPr>
        <w:t xml:space="preserve"> Tym bardziej, że są to już tereny bagie</w:t>
      </w:r>
      <w:r w:rsidR="00DD648C" w:rsidRPr="00DD648C">
        <w:rPr>
          <w:rFonts w:ascii="Arial" w:hAnsi="Arial" w:cs="Arial"/>
        </w:rPr>
        <w:t>n</w:t>
      </w:r>
      <w:r w:rsidRPr="00DD648C">
        <w:rPr>
          <w:rFonts w:ascii="Arial" w:hAnsi="Arial" w:cs="Arial"/>
        </w:rPr>
        <w:t xml:space="preserve"> i torfowisk o naturalnym obniżeniu terenu. </w:t>
      </w:r>
      <w:r w:rsidRPr="00DD648C">
        <w:rPr>
          <w:rFonts w:ascii="Arial" w:hAnsi="Arial" w:cs="Arial"/>
        </w:rPr>
        <w:tab/>
      </w:r>
    </w:p>
    <w:p w:rsidR="0090350F" w:rsidRPr="00DD648C" w:rsidRDefault="0090350F" w:rsidP="00DD648C">
      <w:pPr>
        <w:spacing w:line="360" w:lineRule="auto"/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ab/>
        <w:t xml:space="preserve">Naszym zdaniem dopiero takie kompleksowe rozwiązania są w stanie zabezpieczyć Bieżanów przed zalewaniem, jakie w sposób katastrofalny dotknęły tę cześć Krakowa w roku 2010. </w:t>
      </w:r>
    </w:p>
    <w:p w:rsidR="00FA4E65" w:rsidRPr="00DD648C" w:rsidRDefault="00FA4E65" w:rsidP="00DD648C">
      <w:pPr>
        <w:spacing w:line="360" w:lineRule="auto"/>
        <w:jc w:val="both"/>
        <w:rPr>
          <w:rFonts w:ascii="Arial" w:hAnsi="Arial" w:cs="Arial"/>
        </w:rPr>
      </w:pPr>
    </w:p>
    <w:p w:rsidR="00DD648C" w:rsidRPr="00DD648C" w:rsidRDefault="00DD648C" w:rsidP="00DD648C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>§ 3</w:t>
      </w:r>
    </w:p>
    <w:p w:rsidR="00DD648C" w:rsidRPr="00DD648C" w:rsidRDefault="00DD648C" w:rsidP="00DD648C">
      <w:pPr>
        <w:spacing w:line="276" w:lineRule="auto"/>
        <w:jc w:val="center"/>
        <w:rPr>
          <w:rFonts w:ascii="Arial" w:hAnsi="Arial" w:cs="Arial"/>
          <w:b/>
        </w:rPr>
      </w:pPr>
    </w:p>
    <w:p w:rsidR="00DD648C" w:rsidRPr="00DD648C" w:rsidRDefault="00DD648C" w:rsidP="00DD648C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 xml:space="preserve">             Uchwała wchodzi w życie z dniem podjęcia. </w:t>
      </w:r>
    </w:p>
    <w:p w:rsidR="00DD648C" w:rsidRPr="00DD648C" w:rsidRDefault="00DD648C" w:rsidP="00DD648C">
      <w:pPr>
        <w:spacing w:line="360" w:lineRule="auto"/>
        <w:jc w:val="both"/>
        <w:rPr>
          <w:rFonts w:ascii="Arial" w:hAnsi="Arial" w:cs="Arial"/>
        </w:rPr>
      </w:pPr>
    </w:p>
    <w:p w:rsidR="00DD648C" w:rsidRPr="00DD648C" w:rsidRDefault="00DD648C" w:rsidP="00DD648C">
      <w:pPr>
        <w:spacing w:line="360" w:lineRule="auto"/>
        <w:jc w:val="both"/>
        <w:rPr>
          <w:rFonts w:ascii="Arial" w:hAnsi="Arial" w:cs="Arial"/>
        </w:rPr>
      </w:pPr>
    </w:p>
    <w:p w:rsidR="00DD648C" w:rsidRPr="00DD648C" w:rsidRDefault="00DD648C" w:rsidP="00DD648C">
      <w:pPr>
        <w:spacing w:line="360" w:lineRule="auto"/>
        <w:jc w:val="both"/>
        <w:rPr>
          <w:rFonts w:ascii="Arial" w:hAnsi="Arial" w:cs="Arial"/>
        </w:rPr>
      </w:pPr>
    </w:p>
    <w:p w:rsidR="00DD648C" w:rsidRPr="00DD648C" w:rsidRDefault="00DD648C" w:rsidP="00DD648C">
      <w:pPr>
        <w:spacing w:line="360" w:lineRule="auto"/>
        <w:jc w:val="both"/>
        <w:rPr>
          <w:rFonts w:ascii="Arial" w:hAnsi="Arial" w:cs="Arial"/>
        </w:rPr>
      </w:pPr>
    </w:p>
    <w:p w:rsidR="00DD648C" w:rsidRPr="00DD648C" w:rsidRDefault="00DD648C" w:rsidP="00DD648C">
      <w:pPr>
        <w:spacing w:line="360" w:lineRule="auto"/>
        <w:jc w:val="both"/>
        <w:rPr>
          <w:rFonts w:ascii="Arial" w:hAnsi="Arial" w:cs="Arial"/>
        </w:rPr>
      </w:pPr>
    </w:p>
    <w:p w:rsidR="00DD648C" w:rsidRPr="00DD648C" w:rsidRDefault="00DD648C" w:rsidP="00DD648C">
      <w:pPr>
        <w:spacing w:line="360" w:lineRule="auto"/>
        <w:jc w:val="both"/>
        <w:rPr>
          <w:rFonts w:ascii="Arial" w:hAnsi="Arial" w:cs="Arial"/>
        </w:rPr>
      </w:pPr>
    </w:p>
    <w:p w:rsidR="00DD648C" w:rsidRPr="00DD648C" w:rsidRDefault="00DD648C" w:rsidP="00DD648C">
      <w:pPr>
        <w:spacing w:line="360" w:lineRule="auto"/>
        <w:jc w:val="both"/>
        <w:rPr>
          <w:rFonts w:ascii="Arial" w:hAnsi="Arial" w:cs="Arial"/>
        </w:rPr>
      </w:pPr>
    </w:p>
    <w:p w:rsidR="00DD648C" w:rsidRPr="00DD648C" w:rsidRDefault="00DD648C" w:rsidP="00DD648C">
      <w:pPr>
        <w:spacing w:line="360" w:lineRule="auto"/>
        <w:jc w:val="both"/>
        <w:rPr>
          <w:rFonts w:ascii="Arial" w:hAnsi="Arial" w:cs="Arial"/>
        </w:rPr>
      </w:pPr>
    </w:p>
    <w:p w:rsidR="00DD648C" w:rsidRPr="00DD648C" w:rsidRDefault="00DD648C" w:rsidP="00DD648C">
      <w:pPr>
        <w:spacing w:line="360" w:lineRule="auto"/>
        <w:jc w:val="both"/>
        <w:rPr>
          <w:rFonts w:ascii="Arial" w:hAnsi="Arial" w:cs="Arial"/>
        </w:rPr>
      </w:pPr>
    </w:p>
    <w:p w:rsidR="00DD648C" w:rsidRPr="00DD648C" w:rsidRDefault="00DD648C" w:rsidP="00DD648C">
      <w:pPr>
        <w:spacing w:line="360" w:lineRule="auto"/>
        <w:jc w:val="both"/>
        <w:rPr>
          <w:rFonts w:ascii="Arial" w:hAnsi="Arial" w:cs="Arial"/>
        </w:rPr>
      </w:pPr>
    </w:p>
    <w:p w:rsidR="00DD648C" w:rsidRPr="00DD648C" w:rsidRDefault="00DD648C" w:rsidP="00DD648C">
      <w:pPr>
        <w:spacing w:line="360" w:lineRule="auto"/>
        <w:jc w:val="both"/>
        <w:rPr>
          <w:rFonts w:ascii="Arial" w:hAnsi="Arial" w:cs="Arial"/>
        </w:rPr>
      </w:pPr>
    </w:p>
    <w:p w:rsidR="00DD648C" w:rsidRPr="00DD648C" w:rsidRDefault="00DD648C" w:rsidP="00DD648C">
      <w:pPr>
        <w:spacing w:line="360" w:lineRule="auto"/>
        <w:jc w:val="both"/>
        <w:rPr>
          <w:rFonts w:ascii="Arial" w:hAnsi="Arial" w:cs="Arial"/>
        </w:rPr>
      </w:pPr>
    </w:p>
    <w:p w:rsidR="00DD648C" w:rsidRPr="00DD648C" w:rsidRDefault="00DD648C" w:rsidP="00DD648C">
      <w:pPr>
        <w:spacing w:line="360" w:lineRule="auto"/>
        <w:jc w:val="both"/>
        <w:rPr>
          <w:rFonts w:ascii="Arial" w:hAnsi="Arial" w:cs="Arial"/>
        </w:rPr>
      </w:pPr>
    </w:p>
    <w:p w:rsidR="00DD648C" w:rsidRPr="00DD648C" w:rsidRDefault="00DD648C" w:rsidP="00DD648C">
      <w:pPr>
        <w:spacing w:line="360" w:lineRule="auto"/>
        <w:jc w:val="both"/>
        <w:rPr>
          <w:rFonts w:ascii="Arial" w:hAnsi="Arial" w:cs="Arial"/>
        </w:rPr>
      </w:pPr>
    </w:p>
    <w:p w:rsidR="007B6169" w:rsidRPr="00DD648C" w:rsidRDefault="007B6169" w:rsidP="007B6169">
      <w:pPr>
        <w:spacing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DD648C">
        <w:rPr>
          <w:rFonts w:ascii="Arial" w:hAnsi="Arial" w:cs="Arial"/>
        </w:rPr>
        <w:lastRenderedPageBreak/>
        <w:t>Dz-12.0021.1.268.2012</w:t>
      </w:r>
      <w:r w:rsidRPr="00DD648C">
        <w:rPr>
          <w:rFonts w:ascii="Arial" w:hAnsi="Arial" w:cs="Arial"/>
          <w:b/>
        </w:rPr>
        <w:t xml:space="preserve">   </w:t>
      </w:r>
    </w:p>
    <w:p w:rsidR="007B6169" w:rsidRPr="00DD648C" w:rsidRDefault="007B6169" w:rsidP="007B6169">
      <w:pPr>
        <w:spacing w:line="276" w:lineRule="auto"/>
        <w:jc w:val="both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</w:t>
      </w:r>
    </w:p>
    <w:p w:rsidR="007B6169" w:rsidRPr="00DD648C" w:rsidRDefault="007B6169" w:rsidP="007B6169">
      <w:pPr>
        <w:spacing w:line="276" w:lineRule="auto"/>
        <w:jc w:val="both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</w:r>
      <w:r w:rsidRPr="00DD648C">
        <w:rPr>
          <w:rFonts w:ascii="Arial" w:hAnsi="Arial" w:cs="Arial"/>
          <w:b/>
        </w:rPr>
        <w:tab/>
        <w:t xml:space="preserve">          Uchwała Nr XVII/268/2012</w:t>
      </w:r>
    </w:p>
    <w:p w:rsidR="007B6169" w:rsidRPr="00DD648C" w:rsidRDefault="007B6169" w:rsidP="007B6169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Rady Dzielnicy XII</w:t>
      </w:r>
    </w:p>
    <w:p w:rsidR="007B6169" w:rsidRPr="00DD648C" w:rsidRDefault="007B6169" w:rsidP="007B6169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   Bieżanów – Prokocim</w:t>
      </w:r>
    </w:p>
    <w:p w:rsidR="007B6169" w:rsidRPr="00DD648C" w:rsidRDefault="007B6169" w:rsidP="007B6169">
      <w:pPr>
        <w:spacing w:line="276" w:lineRule="auto"/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            z dnia 13 marca 2012 r.</w:t>
      </w:r>
    </w:p>
    <w:p w:rsidR="00FD2B25" w:rsidRPr="00DD648C" w:rsidRDefault="00FD2B25" w:rsidP="0090350F">
      <w:pPr>
        <w:jc w:val="both"/>
        <w:rPr>
          <w:rFonts w:ascii="Arial" w:hAnsi="Arial" w:cs="Arial"/>
          <w:b/>
          <w:u w:val="single"/>
        </w:rPr>
      </w:pPr>
    </w:p>
    <w:p w:rsidR="00FD2B25" w:rsidRPr="00DD648C" w:rsidRDefault="00FD2B25" w:rsidP="0090350F">
      <w:pPr>
        <w:jc w:val="both"/>
        <w:rPr>
          <w:rFonts w:ascii="Arial" w:hAnsi="Arial" w:cs="Arial"/>
          <w:b/>
          <w:u w:val="single"/>
        </w:rPr>
      </w:pPr>
    </w:p>
    <w:p w:rsidR="00FD2B25" w:rsidRPr="00DD648C" w:rsidRDefault="0090350F" w:rsidP="0090350F">
      <w:pPr>
        <w:jc w:val="both"/>
        <w:rPr>
          <w:rFonts w:ascii="Arial" w:hAnsi="Arial" w:cs="Arial"/>
          <w:b/>
          <w:u w:val="single"/>
        </w:rPr>
      </w:pPr>
      <w:r w:rsidRPr="00DD648C">
        <w:rPr>
          <w:rFonts w:ascii="Arial" w:hAnsi="Arial" w:cs="Arial"/>
          <w:b/>
          <w:u w:val="single"/>
        </w:rPr>
        <w:t xml:space="preserve"> w sprawie: opinii warunków zabudowy dla inwestycji pn. Budowa budynku mieszkalnego wielorodzinnego z wbudowanymi garażami na działce nr 414/2 </w:t>
      </w:r>
      <w:proofErr w:type="spellStart"/>
      <w:r w:rsidRPr="00DD648C">
        <w:rPr>
          <w:rFonts w:ascii="Arial" w:hAnsi="Arial" w:cs="Arial"/>
          <w:b/>
          <w:u w:val="single"/>
        </w:rPr>
        <w:t>obr</w:t>
      </w:r>
      <w:proofErr w:type="spellEnd"/>
      <w:r w:rsidRPr="00DD648C">
        <w:rPr>
          <w:rFonts w:ascii="Arial" w:hAnsi="Arial" w:cs="Arial"/>
          <w:b/>
          <w:u w:val="single"/>
        </w:rPr>
        <w:t xml:space="preserve">. 56 Podgórze przy ul. </w:t>
      </w:r>
      <w:proofErr w:type="spellStart"/>
      <w:r w:rsidRPr="00DD648C">
        <w:rPr>
          <w:rFonts w:ascii="Arial" w:hAnsi="Arial" w:cs="Arial"/>
          <w:b/>
          <w:u w:val="single"/>
        </w:rPr>
        <w:t>Imielnej</w:t>
      </w:r>
      <w:proofErr w:type="spellEnd"/>
      <w:r w:rsidRPr="00DD648C">
        <w:rPr>
          <w:rFonts w:ascii="Arial" w:hAnsi="Arial" w:cs="Arial"/>
          <w:b/>
          <w:u w:val="single"/>
        </w:rPr>
        <w:t xml:space="preserve"> w Krakowie.</w:t>
      </w:r>
    </w:p>
    <w:p w:rsidR="00FD2B25" w:rsidRPr="00DD648C" w:rsidRDefault="00FD2B25" w:rsidP="0090350F">
      <w:pPr>
        <w:jc w:val="both"/>
        <w:rPr>
          <w:rFonts w:ascii="Arial" w:hAnsi="Arial" w:cs="Arial"/>
          <w:b/>
          <w:u w:val="single"/>
        </w:rPr>
      </w:pPr>
    </w:p>
    <w:p w:rsidR="0090350F" w:rsidRPr="00087C14" w:rsidRDefault="0090350F" w:rsidP="0090350F">
      <w:pPr>
        <w:jc w:val="both"/>
        <w:rPr>
          <w:rFonts w:ascii="Arial" w:hAnsi="Arial" w:cs="Arial"/>
          <w:sz w:val="22"/>
          <w:szCs w:val="22"/>
        </w:rPr>
      </w:pPr>
      <w:r w:rsidRPr="00087C14">
        <w:rPr>
          <w:rFonts w:ascii="Arial" w:hAnsi="Arial" w:cs="Arial"/>
          <w:sz w:val="22"/>
          <w:szCs w:val="22"/>
        </w:rPr>
        <w:t xml:space="preserve">Na podstawie § 4 </w:t>
      </w:r>
      <w:proofErr w:type="spellStart"/>
      <w:r w:rsidRPr="00087C14">
        <w:rPr>
          <w:rFonts w:ascii="Arial" w:hAnsi="Arial" w:cs="Arial"/>
          <w:sz w:val="22"/>
          <w:szCs w:val="22"/>
        </w:rPr>
        <w:t>pkt</w:t>
      </w:r>
      <w:proofErr w:type="spellEnd"/>
      <w:r w:rsidRPr="00087C14">
        <w:rPr>
          <w:rFonts w:ascii="Arial" w:hAnsi="Arial" w:cs="Arial"/>
          <w:sz w:val="22"/>
          <w:szCs w:val="22"/>
        </w:rPr>
        <w:t xml:space="preserve"> </w:t>
      </w:r>
      <w:r w:rsidR="00087C14">
        <w:rPr>
          <w:rFonts w:ascii="Arial" w:hAnsi="Arial" w:cs="Arial"/>
          <w:sz w:val="22"/>
          <w:szCs w:val="22"/>
        </w:rPr>
        <w:t>5</w:t>
      </w:r>
      <w:r w:rsidRPr="00087C14">
        <w:rPr>
          <w:rFonts w:ascii="Arial" w:hAnsi="Arial" w:cs="Arial"/>
          <w:sz w:val="22"/>
          <w:szCs w:val="22"/>
        </w:rPr>
        <w:t xml:space="preserve"> lit </w:t>
      </w:r>
      <w:r w:rsidR="00087C14">
        <w:rPr>
          <w:rFonts w:ascii="Arial" w:hAnsi="Arial" w:cs="Arial"/>
          <w:sz w:val="22"/>
          <w:szCs w:val="22"/>
        </w:rPr>
        <w:t>j</w:t>
      </w:r>
      <w:r w:rsidRPr="00087C14">
        <w:rPr>
          <w:rFonts w:ascii="Arial" w:hAnsi="Arial" w:cs="Arial"/>
          <w:sz w:val="22"/>
          <w:szCs w:val="22"/>
        </w:rPr>
        <w:t xml:space="preserve">  Statutu Dzielnicy XII  stanowiącego załącznik nr 12 do uchwały Nr LXVII/660/96 Rady Miasta Krakowa z dnia 18.12.1996 r. w sprawie organizacji i zakresu działania dzielnic (tekst jednolity: Dziennik Urzędowy Województwa Małopolskiego z dnia 6.11.2002 r. Nr 243, poz. 3278) w odpowiedzi na pismo AU-02-4.6730.2.97.2012.ŁOK z dnia 27.01.2012 r. Rada Dzielnicy XII uchwala, co następuje:</w:t>
      </w:r>
    </w:p>
    <w:p w:rsidR="00FD2B25" w:rsidRPr="00DD648C" w:rsidRDefault="00FD2B25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>§ 1</w:t>
      </w:r>
    </w:p>
    <w:p w:rsidR="00FD2B25" w:rsidRPr="00DD648C" w:rsidRDefault="00FD2B25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FD2B25">
      <w:pPr>
        <w:spacing w:line="360" w:lineRule="auto"/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ab/>
      </w:r>
      <w:r w:rsidR="00FD2B25" w:rsidRPr="00DD648C">
        <w:rPr>
          <w:rFonts w:ascii="Arial" w:hAnsi="Arial" w:cs="Arial"/>
        </w:rPr>
        <w:t>O</w:t>
      </w:r>
      <w:r w:rsidRPr="00DD648C">
        <w:rPr>
          <w:rFonts w:ascii="Arial" w:hAnsi="Arial" w:cs="Arial"/>
        </w:rPr>
        <w:t xml:space="preserve">piniuje się negatywnie warunki zabudowy dla zamierzenia inwestycyjnego pn. Budowa budynku mieszkalnego wielorodzinnego z wbudowanymi garażami na działce nr 414/2 </w:t>
      </w:r>
      <w:proofErr w:type="spellStart"/>
      <w:r w:rsidRPr="00DD648C">
        <w:rPr>
          <w:rFonts w:ascii="Arial" w:hAnsi="Arial" w:cs="Arial"/>
        </w:rPr>
        <w:t>obr</w:t>
      </w:r>
      <w:proofErr w:type="spellEnd"/>
      <w:r w:rsidRPr="00DD648C">
        <w:rPr>
          <w:rFonts w:ascii="Arial" w:hAnsi="Arial" w:cs="Arial"/>
        </w:rPr>
        <w:t xml:space="preserve">. 56 Podgórze przy ul. </w:t>
      </w:r>
      <w:proofErr w:type="spellStart"/>
      <w:r w:rsidRPr="00DD648C">
        <w:rPr>
          <w:rFonts w:ascii="Arial" w:hAnsi="Arial" w:cs="Arial"/>
        </w:rPr>
        <w:t>Imielnej</w:t>
      </w:r>
      <w:proofErr w:type="spellEnd"/>
      <w:r w:rsidRPr="00DD648C">
        <w:rPr>
          <w:rFonts w:ascii="Arial" w:hAnsi="Arial" w:cs="Arial"/>
        </w:rPr>
        <w:t xml:space="preserve"> w Krakowie.</w:t>
      </w:r>
    </w:p>
    <w:p w:rsidR="0090350F" w:rsidRPr="00DD648C" w:rsidRDefault="0090350F" w:rsidP="0090350F">
      <w:pPr>
        <w:spacing w:line="276" w:lineRule="auto"/>
        <w:jc w:val="both"/>
        <w:rPr>
          <w:rFonts w:ascii="Arial" w:hAnsi="Arial" w:cs="Arial"/>
        </w:rPr>
      </w:pPr>
    </w:p>
    <w:p w:rsidR="00FD2B25" w:rsidRPr="00DD648C" w:rsidRDefault="00FD2B25" w:rsidP="0090350F">
      <w:pPr>
        <w:spacing w:line="276" w:lineRule="auto"/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 xml:space="preserve">§ 2 </w:t>
      </w:r>
    </w:p>
    <w:p w:rsidR="00FD2B25" w:rsidRPr="00DD648C" w:rsidRDefault="00FD2B25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90350F">
      <w:pPr>
        <w:jc w:val="center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 xml:space="preserve">             Uchwała wchodzi w życie z dniem podjęcia.</w:t>
      </w:r>
    </w:p>
    <w:p w:rsidR="007B6169" w:rsidRPr="00DD648C" w:rsidRDefault="007B6169" w:rsidP="0090350F">
      <w:pPr>
        <w:jc w:val="both"/>
        <w:rPr>
          <w:rFonts w:ascii="Arial" w:hAnsi="Arial" w:cs="Arial"/>
        </w:rPr>
      </w:pPr>
    </w:p>
    <w:p w:rsidR="007B6169" w:rsidRPr="00DD648C" w:rsidRDefault="007B6169" w:rsidP="0090350F">
      <w:pPr>
        <w:jc w:val="both"/>
        <w:rPr>
          <w:rFonts w:ascii="Arial" w:hAnsi="Arial" w:cs="Arial"/>
        </w:rPr>
      </w:pPr>
    </w:p>
    <w:p w:rsidR="007B6169" w:rsidRPr="00DD648C" w:rsidRDefault="007B6169" w:rsidP="0090350F">
      <w:pPr>
        <w:jc w:val="both"/>
        <w:rPr>
          <w:rFonts w:ascii="Arial" w:hAnsi="Arial" w:cs="Arial"/>
        </w:rPr>
      </w:pPr>
    </w:p>
    <w:p w:rsidR="007B6169" w:rsidRPr="00DD648C" w:rsidRDefault="007B6169" w:rsidP="0090350F">
      <w:pPr>
        <w:jc w:val="both"/>
        <w:rPr>
          <w:rFonts w:ascii="Arial" w:hAnsi="Arial" w:cs="Arial"/>
        </w:rPr>
      </w:pPr>
    </w:p>
    <w:p w:rsidR="007B6169" w:rsidRPr="00DD648C" w:rsidRDefault="007B6169" w:rsidP="0090350F">
      <w:pPr>
        <w:jc w:val="both"/>
        <w:rPr>
          <w:rFonts w:ascii="Arial" w:hAnsi="Arial" w:cs="Arial"/>
        </w:rPr>
      </w:pPr>
    </w:p>
    <w:p w:rsidR="007B6169" w:rsidRPr="00DD648C" w:rsidRDefault="007B6169" w:rsidP="0090350F">
      <w:pPr>
        <w:jc w:val="both"/>
        <w:rPr>
          <w:rFonts w:ascii="Arial" w:hAnsi="Arial" w:cs="Arial"/>
        </w:rPr>
      </w:pPr>
    </w:p>
    <w:p w:rsidR="007B6169" w:rsidRPr="00DD648C" w:rsidRDefault="007B6169" w:rsidP="0090350F">
      <w:pPr>
        <w:jc w:val="both"/>
        <w:rPr>
          <w:rFonts w:ascii="Arial" w:hAnsi="Arial" w:cs="Arial"/>
        </w:rPr>
      </w:pPr>
    </w:p>
    <w:p w:rsidR="007B6169" w:rsidRPr="00DD648C" w:rsidRDefault="007B6169" w:rsidP="0090350F">
      <w:pPr>
        <w:jc w:val="both"/>
        <w:rPr>
          <w:rFonts w:ascii="Arial" w:hAnsi="Arial" w:cs="Arial"/>
        </w:rPr>
      </w:pPr>
    </w:p>
    <w:p w:rsidR="007B6169" w:rsidRPr="00DD648C" w:rsidRDefault="007B6169" w:rsidP="0090350F">
      <w:pPr>
        <w:jc w:val="both"/>
        <w:rPr>
          <w:rFonts w:ascii="Arial" w:hAnsi="Arial" w:cs="Arial"/>
        </w:rPr>
      </w:pPr>
    </w:p>
    <w:p w:rsidR="007B6169" w:rsidRPr="00DD648C" w:rsidRDefault="007B6169" w:rsidP="0090350F">
      <w:pPr>
        <w:jc w:val="both"/>
        <w:rPr>
          <w:rFonts w:ascii="Arial" w:hAnsi="Arial" w:cs="Arial"/>
        </w:rPr>
      </w:pP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 xml:space="preserve">      </w:t>
      </w:r>
    </w:p>
    <w:p w:rsidR="0090350F" w:rsidRPr="00DD648C" w:rsidRDefault="0090350F" w:rsidP="0090350F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DD648C">
        <w:rPr>
          <w:rFonts w:ascii="Arial" w:hAnsi="Arial" w:cs="Arial"/>
          <w:b/>
        </w:rPr>
        <w:t>Uzasadnienie:</w:t>
      </w: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both"/>
        <w:rPr>
          <w:rFonts w:ascii="Arial" w:hAnsi="Arial" w:cs="Arial"/>
        </w:rPr>
      </w:pPr>
      <w:r w:rsidRPr="00DD648C">
        <w:rPr>
          <w:rFonts w:ascii="Arial" w:hAnsi="Arial" w:cs="Arial"/>
        </w:rPr>
        <w:t>Decyzja o zabudowie 2 budynków mieszkalnych została wydana przy wliczonej powierzchni zabudowy dla całej działki Nr 197/7- stare oznaczenie. Po podziale tej działki na działki 414/1, 414/2, 414/3, 414/4 nie można  procedować na nowej działce 414/2, tak jakby wcześniej ta działka nie stanowiła podstaw do wyliczenia powierzchni zabudowy dla już wybudowanych budynków.</w:t>
      </w: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Pr="00DD648C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90350F" w:rsidRDefault="0090350F" w:rsidP="0090350F">
      <w:pPr>
        <w:jc w:val="right"/>
        <w:rPr>
          <w:rFonts w:ascii="Arial" w:hAnsi="Arial" w:cs="Arial"/>
          <w:b/>
        </w:rPr>
      </w:pPr>
    </w:p>
    <w:p w:rsidR="000B1871" w:rsidRDefault="000B1871"/>
    <w:sectPr w:rsidR="000B1871" w:rsidSect="000B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0350F"/>
    <w:rsid w:val="000511BF"/>
    <w:rsid w:val="00087C14"/>
    <w:rsid w:val="000B1871"/>
    <w:rsid w:val="001A3FC8"/>
    <w:rsid w:val="001F4879"/>
    <w:rsid w:val="003F3E57"/>
    <w:rsid w:val="004A6B0F"/>
    <w:rsid w:val="004F4742"/>
    <w:rsid w:val="00614AD8"/>
    <w:rsid w:val="007B6169"/>
    <w:rsid w:val="008F64B1"/>
    <w:rsid w:val="0090350F"/>
    <w:rsid w:val="00B26021"/>
    <w:rsid w:val="00BE7436"/>
    <w:rsid w:val="00C272DE"/>
    <w:rsid w:val="00CE3E70"/>
    <w:rsid w:val="00CF0FF5"/>
    <w:rsid w:val="00DD648C"/>
    <w:rsid w:val="00E90B3B"/>
    <w:rsid w:val="00FA4E65"/>
    <w:rsid w:val="00FD2B25"/>
    <w:rsid w:val="00FD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50F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2">
    <w:name w:val="Body Text 2"/>
    <w:basedOn w:val="Normalny"/>
    <w:link w:val="Tekstpodstawowy2Znak"/>
    <w:rsid w:val="009035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35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3280</Words>
  <Characters>19682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dzielnica12</cp:lastModifiedBy>
  <cp:revision>5</cp:revision>
  <cp:lastPrinted>2012-03-23T11:37:00Z</cp:lastPrinted>
  <dcterms:created xsi:type="dcterms:W3CDTF">2012-03-19T09:38:00Z</dcterms:created>
  <dcterms:modified xsi:type="dcterms:W3CDTF">2012-03-23T11:37:00Z</dcterms:modified>
</cp:coreProperties>
</file>