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>Regulamin</w:t>
      </w:r>
    </w:p>
    <w:p>
      <w:pPr>
        <w:pStyle w:val="style0"/>
      </w:pPr>
      <w:r>
        <w:rPr/>
        <w:t>I.</w:t>
        <w:tab/>
        <w:t>ORGANIZACJA i CEL KONKURSU „LUDZIE, UCZUCIA, PASJE”</w:t>
      </w:r>
    </w:p>
    <w:p>
      <w:pPr>
        <w:pStyle w:val="style0"/>
      </w:pPr>
      <w:r>
        <w:rPr/>
        <w:t>1. Organizatorem konkursu jest Fundacja ,,Wygrajmy Siebie” przez grupę projektową Młodzieżowej Rady Dzielnicy XII.</w:t>
      </w:r>
    </w:p>
    <w:p>
      <w:pPr>
        <w:pStyle w:val="style0"/>
      </w:pPr>
      <w:r>
        <w:rPr/>
        <w:t xml:space="preserve">2. Tematyką konkursu są „ludzie, uczucia, pasje. </w:t>
      </w:r>
    </w:p>
    <w:p>
      <w:pPr>
        <w:pStyle w:val="style0"/>
      </w:pPr>
      <w:r>
        <w:rPr/>
        <w:t>3. Celem konkursu jest promocja umiejętności fotograficznych wśród uczniów dzielnicowych szkół gimnazjalnych i ponadgimnazjalnych.</w:t>
      </w:r>
    </w:p>
    <w:p>
      <w:pPr>
        <w:pStyle w:val="style0"/>
      </w:pPr>
      <w:r>
        <w:rPr/>
        <w:t>4. Uczestnikami konkursu mogą być uczniowie szkół gimnazjalnych i szkół ponad gimnazjalnych.</w:t>
      </w:r>
    </w:p>
    <w:p>
      <w:pPr>
        <w:pStyle w:val="style0"/>
      </w:pPr>
      <w:r>
        <w:rPr/>
        <w:t>5. W wyniku konkursu nagrodzone zostaną najbardziej atrakcyjne zdjęcia ukazujące ludzi, uczucia, pasje.</w:t>
      </w:r>
    </w:p>
    <w:p>
      <w:pPr>
        <w:pStyle w:val="style0"/>
      </w:pPr>
      <w:r>
        <w:rPr/>
        <w:t xml:space="preserve">6. </w:t>
      </w:r>
      <w:bookmarkStart w:id="0" w:name="_GoBack"/>
      <w:r>
        <w:rPr/>
        <w:t xml:space="preserve">Prace należy przesyłać na adres siedziby Rady Dzielnicy XII ul. Kurczaba 3, 30-868 Kraków. </w:t>
      </w:r>
    </w:p>
    <w:p>
      <w:pPr>
        <w:pStyle w:val="style0"/>
      </w:pPr>
      <w:bookmarkEnd w:id="0"/>
      <w:r>
        <w:rPr/>
        <w:t>II. CZAS TRWANIA i REGUŁY KONKURSU</w:t>
      </w:r>
    </w:p>
    <w:p>
      <w:pPr>
        <w:pStyle w:val="style0"/>
      </w:pPr>
      <w:r>
        <w:rPr/>
        <w:t>1. Konkurs trwa od 12 listopada do 17 grudnia br. Jest realizowany zgodnie z regulaminem zatwierdzonym przez organizatorów.</w:t>
      </w:r>
    </w:p>
    <w:p>
      <w:pPr>
        <w:pStyle w:val="style0"/>
      </w:pPr>
      <w:r>
        <w:rPr/>
        <w:t>2. Warunkiem udziału w konkursie jest dostarczenie do dnia 17 grudnia 2012 roku prac nagranych na płycie , dvd ( format jpg,) oraz w formie papierowej do siedziby organizatora.</w:t>
      </w:r>
    </w:p>
    <w:p>
      <w:pPr>
        <w:pStyle w:val="style0"/>
      </w:pPr>
      <w:r>
        <w:rPr/>
        <w:t>Jedna osoba może nadesłać najwyżej trzy zdjęcia.</w:t>
      </w:r>
    </w:p>
    <w:p>
      <w:pPr>
        <w:pStyle w:val="style0"/>
      </w:pPr>
      <w:r>
        <w:rPr/>
        <w:t>Zdjęcie powinno być opatrzone stopką, w której zostaną podane:</w:t>
      </w:r>
    </w:p>
    <w:p>
      <w:pPr>
        <w:pStyle w:val="style0"/>
      </w:pPr>
      <w:r>
        <w:rPr/>
        <w:t>- Imię i nazwisko autora, wiek uczestnika, nazwa i adres placówki, e-mail i telefon kontaktowy.</w:t>
      </w:r>
    </w:p>
    <w:p>
      <w:pPr>
        <w:pStyle w:val="style0"/>
      </w:pPr>
      <w:r>
        <w:rPr/>
        <w:t>3. Nadesłanie pracy konkursowej oznacza, że:</w:t>
      </w:r>
    </w:p>
    <w:p>
      <w:pPr>
        <w:pStyle w:val="style0"/>
      </w:pPr>
      <w:r>
        <w:rPr/>
        <w:t>- uczestnik posiada zgodę rodziców lub opiekunów prawnych na udział w konkursie (dotyczy uczestników którzy nie ukończyli 18 roku życia),</w:t>
      </w:r>
    </w:p>
    <w:p>
      <w:pPr>
        <w:pStyle w:val="style0"/>
      </w:pPr>
      <w:r>
        <w:rPr/>
        <w:t>- uczestnik konkursu oświadcza, że posiada pełne prawa autorskie do zdjęć nadesłanych na konkurs i przyjmuje pełną odpowiedzialność odszkodowawczą wobec osób trzecich z tytułu wykorzystania bez ich zgody materiałów będących ich własnością,</w:t>
      </w:r>
    </w:p>
    <w:p>
      <w:pPr>
        <w:pStyle w:val="style0"/>
      </w:pPr>
      <w:r>
        <w:rPr/>
        <w:t>- uczestnik konkursu oświadcza, że z chwilą przesłania zdjęć udziela Organizatorom Konkursu nieodpłatnej, niewyłącznej, nieograniczonej czasowo i terytorialnie licencji na korzystanie i rozporządzanie zdjęciami nadesłanymi na konkurs na polach eksploatacji możliwych dla tego rodzaju dzieła a w szczególności: udostępnianie publiczne zdjęć nadesłanych na konkurs, w tym w taki sposób aby każdy mógł mieć dostęp w miejscu i czasie przez siebie wybranym, utrwalenie i zwielokrotnienie dowolną techniką, wprowadzenie do obrotu, rozpowszechnienie,</w:t>
      </w:r>
    </w:p>
    <w:p>
      <w:pPr>
        <w:pStyle w:val="style0"/>
      </w:pPr>
      <w:r>
        <w:rPr/>
        <w:t>- uczestnik konkursu wyraża zgodę na opublikowanie swojego imienia i nazwiska na stronie www.dzielnica12.krakow.pl lub w innych wydawnictwach Organizatorów Konkursu, oraz przetwarzanie danych osobowych do celów związanych z konkursem.</w:t>
      </w:r>
    </w:p>
    <w:p>
      <w:pPr>
        <w:pStyle w:val="style0"/>
      </w:pPr>
      <w:r>
        <w:rPr/>
        <w:t>III. JURY</w:t>
      </w:r>
    </w:p>
    <w:p>
      <w:pPr>
        <w:pStyle w:val="style0"/>
      </w:pPr>
      <w:r>
        <w:rPr/>
        <w:t>1. W celu dokonania oceny zdjęć zgłoszonych do Konkursu organizatorzy powołują jury składające się z trzech osób.</w:t>
      </w:r>
    </w:p>
    <w:p>
      <w:pPr>
        <w:pStyle w:val="style0"/>
      </w:pPr>
      <w:r>
        <w:rPr/>
        <w:t>2. Jury pracuje w oparciu o regulamin Konkursu.</w:t>
      </w:r>
    </w:p>
    <w:p>
      <w:pPr>
        <w:pStyle w:val="style0"/>
      </w:pPr>
      <w:r>
        <w:rPr/>
        <w:t>3. Obrady jury zwoływane są w terminach ustalonych przez organizatorów.</w:t>
      </w:r>
    </w:p>
    <w:p>
      <w:pPr>
        <w:pStyle w:val="style0"/>
      </w:pPr>
      <w:r>
        <w:rPr/>
        <w:t>4. Jury podejmuje decyzje w sprawie przyznania nagród i wyróżnień w jednej kategorii wiekowej gimnazjum i szkoła ponad gimnazjalna.</w:t>
      </w:r>
    </w:p>
    <w:p>
      <w:pPr>
        <w:pStyle w:val="style0"/>
      </w:pPr>
      <w:r>
        <w:rPr/>
        <w:t>5. Wyniki prac jurorów zostaną ogłoszone do dnia 19 grudnia 2012 na stronie internetowej www.dzielnica12.krakow.pl.</w:t>
      </w:r>
    </w:p>
    <w:p>
      <w:pPr>
        <w:pStyle w:val="style0"/>
      </w:pPr>
      <w:r>
        <w:rPr/>
        <w:t>6. Termin rozdania dyplomów i nagród zostanie podany na stronie internetowej www.dzielnica12.krakow.pl lub telefonicznie.</w:t>
      </w:r>
    </w:p>
    <w:p>
      <w:pPr>
        <w:pStyle w:val="style0"/>
      </w:pPr>
      <w:r>
        <w:rPr/>
        <w:t>7. Wybrane prace mogą zostać opublikowane na stronie internetowej: www.dzielnica12.krakow.pl oraz w publikacji pokonkursowej.</w:t>
      </w:r>
    </w:p>
    <w:p>
      <w:pPr>
        <w:pStyle w:val="style0"/>
      </w:pPr>
      <w:r>
        <w:rPr/>
        <w:t>8. Uczestnikom konkursu nie przysługuje prawo do odwołania się od decyzji jury.</w:t>
      </w:r>
    </w:p>
    <w:p>
      <w:pPr>
        <w:pStyle w:val="style0"/>
      </w:pPr>
      <w:r>
        <w:rPr/>
        <w:t>IV. NAGRODY</w:t>
      </w:r>
    </w:p>
    <w:p>
      <w:pPr>
        <w:pStyle w:val="style0"/>
      </w:pPr>
      <w:r>
        <w:rPr/>
        <w:t>1. Zwycięzcy konkursu otrzymają nagrody rzeczowe.</w:t>
      </w:r>
    </w:p>
    <w:p>
      <w:pPr>
        <w:pStyle w:val="style0"/>
      </w:pPr>
      <w:r>
        <w:rPr/>
        <w:t>V. POSTANOWIENIA KOŃCOWE</w:t>
      </w:r>
    </w:p>
    <w:p>
      <w:pPr>
        <w:pStyle w:val="style0"/>
      </w:pPr>
      <w:r>
        <w:rPr/>
        <w:t>Organizatorzy zastrzegają sobie prawo do ostatecznej interpretacji zapisów regulaminowych.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61"/>
  <w:defaultTabStop w:val="708"/>
</w:setting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DejaVu Sans" w:hAnsi="Calibri"/>
      <w:color w:val="auto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paragraph">
    <w:name w:val="Nagłówek"/>
    <w:basedOn w:val="style0"/>
    <w:next w:val="style17"/>
    <w:pPr>
      <w:keepNext/>
      <w:spacing w:after="120" w:before="240"/>
      <w:contextualSpacing w:val="false"/>
    </w:pPr>
    <w:rPr>
      <w:rFonts w:ascii="Arial" w:cs="Lohit Hindi" w:eastAsia="DejaVu Sans" w:hAnsi="Arial"/>
      <w:sz w:val="28"/>
      <w:szCs w:val="28"/>
    </w:rPr>
  </w:style>
  <w:style w:styleId="style17" w:type="paragraph">
    <w:name w:val="Treść tekstu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a"/>
    <w:basedOn w:val="style17"/>
    <w:next w:val="style18"/>
    <w:pPr/>
    <w:rPr>
      <w:rFonts w:cs="Lohit Hindi"/>
    </w:rPr>
  </w:style>
  <w:style w:styleId="style19" w:type="paragraph">
    <w:name w:val="Podpis"/>
    <w:basedOn w:val="style0"/>
    <w:next w:val="style19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0" w:type="paragraph">
    <w:name w:val="Indeks"/>
    <w:basedOn w:val="style0"/>
    <w:next w:val="style20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2012-11-23T12:26:00.00Z</dcterms:created>
  <dc:creator>euro</dc:creator>
  <cp:lastModifiedBy>euro</cp:lastModifiedBy>
  <dcterms:modified xsi:type="dcterms:W3CDTF">2012-11-24T22:32:00.00Z</dcterms:modified>
  <cp:revision>3</cp:revision>
</cp:coreProperties>
</file>